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5D" w:rsidRPr="000804C5" w:rsidRDefault="00AE2E5D" w:rsidP="00AE2E5D">
      <w:pPr>
        <w:pStyle w:val="ConsPlusNormal"/>
        <w:widowControl/>
        <w:tabs>
          <w:tab w:val="left" w:pos="360"/>
        </w:tabs>
        <w:ind w:left="1080" w:firstLine="0"/>
        <w:jc w:val="right"/>
        <w:rPr>
          <w:rFonts w:ascii="PT Astra Serif" w:hAnsi="PT Astra Serif" w:cs="Times New Roman"/>
          <w:b/>
          <w:bCs/>
          <w:sz w:val="22"/>
          <w:szCs w:val="22"/>
        </w:rPr>
      </w:pPr>
      <w:r w:rsidRPr="000804C5">
        <w:rPr>
          <w:rFonts w:ascii="PT Astra Serif" w:hAnsi="PT Astra Serif" w:cs="Times New Roman"/>
          <w:b/>
          <w:bCs/>
          <w:sz w:val="22"/>
          <w:szCs w:val="22"/>
        </w:rPr>
        <w:t>Приложение 4 к извещению об осуществлении закупки</w:t>
      </w:r>
    </w:p>
    <w:p w:rsidR="00B74484" w:rsidRPr="000804C5" w:rsidRDefault="00B74484" w:rsidP="00AE2E5D">
      <w:pPr>
        <w:pStyle w:val="ConsPlusNormal"/>
        <w:widowControl/>
        <w:tabs>
          <w:tab w:val="left" w:pos="360"/>
        </w:tabs>
        <w:ind w:left="1080" w:firstLine="0"/>
        <w:jc w:val="right"/>
        <w:rPr>
          <w:rFonts w:ascii="PT Astra Serif" w:hAnsi="PT Astra Serif" w:cs="Times New Roman"/>
          <w:b/>
          <w:bCs/>
          <w:sz w:val="22"/>
          <w:szCs w:val="22"/>
        </w:rPr>
      </w:pPr>
      <w:r w:rsidRPr="000804C5">
        <w:rPr>
          <w:rFonts w:ascii="PT Astra Serif" w:hAnsi="PT Astra Serif" w:cs="Times New Roman"/>
          <w:b/>
          <w:bCs/>
          <w:sz w:val="22"/>
          <w:szCs w:val="22"/>
        </w:rPr>
        <w:t>Проект</w:t>
      </w:r>
    </w:p>
    <w:p w:rsidR="00AE2E5D" w:rsidRPr="000804C5" w:rsidRDefault="00AE2E5D" w:rsidP="006819F9">
      <w:pPr>
        <w:jc w:val="center"/>
        <w:rPr>
          <w:rFonts w:ascii="PT Astra Serif" w:hAnsi="PT Astra Serif"/>
          <w:b/>
          <w:caps/>
          <w:sz w:val="22"/>
          <w:szCs w:val="22"/>
        </w:rPr>
      </w:pPr>
    </w:p>
    <w:p w:rsidR="00266BF4" w:rsidRDefault="006819F9" w:rsidP="00985423">
      <w:pPr>
        <w:ind w:firstLine="0"/>
        <w:jc w:val="center"/>
        <w:rPr>
          <w:rFonts w:ascii="PT Astra Serif" w:hAnsi="PT Astra Serif"/>
          <w:b/>
          <w:caps/>
          <w:sz w:val="22"/>
          <w:szCs w:val="22"/>
        </w:rPr>
      </w:pPr>
      <w:r w:rsidRPr="000804C5">
        <w:rPr>
          <w:rFonts w:ascii="PT Astra Serif" w:hAnsi="PT Astra Serif"/>
          <w:b/>
          <w:caps/>
          <w:sz w:val="22"/>
          <w:szCs w:val="22"/>
        </w:rPr>
        <w:t>гражданско-правовО</w:t>
      </w:r>
      <w:r w:rsidR="00B74484" w:rsidRPr="000804C5">
        <w:rPr>
          <w:rFonts w:ascii="PT Astra Serif" w:hAnsi="PT Astra Serif"/>
          <w:b/>
          <w:caps/>
          <w:sz w:val="22"/>
          <w:szCs w:val="22"/>
        </w:rPr>
        <w:t>Й</w:t>
      </w:r>
      <w:r w:rsidRPr="000804C5">
        <w:rPr>
          <w:rFonts w:ascii="PT Astra Serif" w:hAnsi="PT Astra Serif"/>
          <w:b/>
          <w:caps/>
          <w:sz w:val="22"/>
          <w:szCs w:val="22"/>
        </w:rPr>
        <w:t xml:space="preserve"> договор</w:t>
      </w:r>
      <w:r w:rsidR="00266BF4">
        <w:rPr>
          <w:rFonts w:ascii="PT Astra Serif" w:hAnsi="PT Astra Serif"/>
          <w:b/>
          <w:caps/>
          <w:sz w:val="22"/>
          <w:szCs w:val="22"/>
        </w:rPr>
        <w:t xml:space="preserve"> № ________</w:t>
      </w:r>
    </w:p>
    <w:p w:rsidR="006819F9" w:rsidRPr="000804C5" w:rsidRDefault="006819F9" w:rsidP="00985423">
      <w:pPr>
        <w:ind w:firstLine="0"/>
        <w:jc w:val="center"/>
        <w:rPr>
          <w:rFonts w:ascii="PT Astra Serif" w:hAnsi="PT Astra Serif"/>
          <w:b/>
          <w:bCs/>
          <w:sz w:val="22"/>
          <w:szCs w:val="22"/>
        </w:rPr>
      </w:pPr>
      <w:r w:rsidRPr="000804C5">
        <w:rPr>
          <w:rFonts w:ascii="PT Astra Serif" w:hAnsi="PT Astra Serif"/>
          <w:b/>
          <w:caps/>
          <w:sz w:val="22"/>
          <w:szCs w:val="22"/>
        </w:rPr>
        <w:t xml:space="preserve"> на поставку продуктов питания </w:t>
      </w:r>
      <w:r w:rsidR="002D496B" w:rsidRPr="000804C5">
        <w:rPr>
          <w:rFonts w:ascii="PT Astra Serif" w:hAnsi="PT Astra Serif"/>
          <w:b/>
          <w:bCs/>
          <w:sz w:val="22"/>
          <w:szCs w:val="22"/>
        </w:rPr>
        <w:t>(</w:t>
      </w:r>
      <w:r w:rsidR="003E4FC0">
        <w:rPr>
          <w:rFonts w:ascii="PT Astra Serif" w:hAnsi="PT Astra Serif"/>
          <w:b/>
          <w:bCs/>
          <w:sz w:val="22"/>
          <w:szCs w:val="22"/>
        </w:rPr>
        <w:t>МАСЛО СЛИВОЧНОЕ</w:t>
      </w:r>
      <w:r w:rsidR="00346A80" w:rsidRPr="000804C5">
        <w:rPr>
          <w:rFonts w:ascii="PT Astra Serif" w:hAnsi="PT Astra Serif"/>
          <w:b/>
          <w:bCs/>
          <w:sz w:val="22"/>
          <w:szCs w:val="22"/>
        </w:rPr>
        <w:t>)</w:t>
      </w:r>
    </w:p>
    <w:p w:rsidR="006819F9" w:rsidRPr="000804C5" w:rsidRDefault="006819F9" w:rsidP="006819F9">
      <w:pPr>
        <w:jc w:val="center"/>
        <w:rPr>
          <w:rFonts w:ascii="PT Astra Serif" w:hAnsi="PT Astra Serif"/>
          <w:b/>
          <w:caps/>
          <w:sz w:val="22"/>
          <w:szCs w:val="22"/>
        </w:rPr>
      </w:pPr>
    </w:p>
    <w:p w:rsidR="002C60FD" w:rsidRPr="003E4FC0" w:rsidRDefault="006819F9" w:rsidP="003E4FC0">
      <w:pPr>
        <w:spacing w:after="255"/>
        <w:jc w:val="center"/>
        <w:rPr>
          <w:rFonts w:ascii="PT Astra Serif" w:hAnsi="PT Astra Serif" w:cs="Segoe UI"/>
          <w:b/>
          <w:sz w:val="22"/>
          <w:szCs w:val="22"/>
        </w:rPr>
      </w:pPr>
      <w:r w:rsidRPr="00944095">
        <w:rPr>
          <w:rFonts w:ascii="PT Astra Serif" w:hAnsi="PT Astra Serif"/>
          <w:b/>
          <w:sz w:val="22"/>
          <w:szCs w:val="22"/>
        </w:rPr>
        <w:t>Идентификационный код закупки</w:t>
      </w:r>
      <w:r w:rsidR="00944095" w:rsidRPr="00944095">
        <w:rPr>
          <w:rFonts w:ascii="PT Astra Serif" w:hAnsi="PT Astra Serif"/>
          <w:b/>
          <w:sz w:val="22"/>
          <w:szCs w:val="22"/>
        </w:rPr>
        <w:t>:</w:t>
      </w:r>
      <w:r w:rsidR="00266BF4" w:rsidRPr="00944095">
        <w:rPr>
          <w:rFonts w:ascii="PT Astra Serif" w:hAnsi="PT Astra Serif"/>
          <w:b/>
          <w:sz w:val="22"/>
          <w:szCs w:val="22"/>
        </w:rPr>
        <w:t xml:space="preserve"> </w:t>
      </w:r>
      <w:r w:rsidR="003E4FC0" w:rsidRPr="003E4FC0">
        <w:rPr>
          <w:rFonts w:ascii="PT Astra Serif" w:hAnsi="PT Astra Serif" w:cs="Times New Roman"/>
          <w:b/>
          <w:bCs/>
          <w:sz w:val="22"/>
          <w:szCs w:val="22"/>
          <w:lang w:eastAsia="en-US"/>
        </w:rPr>
        <w:t>24 38622002720862201001 0023 011 0000 244</w:t>
      </w:r>
    </w:p>
    <w:p w:rsidR="008F22BE" w:rsidRPr="000804C5" w:rsidRDefault="006819F9" w:rsidP="006C55B4">
      <w:pPr>
        <w:ind w:firstLine="1276"/>
        <w:rPr>
          <w:rFonts w:ascii="PT Astra Serif" w:hAnsi="PT Astra Serif" w:cs="Times New Roman"/>
          <w:sz w:val="22"/>
          <w:szCs w:val="22"/>
        </w:rPr>
      </w:pPr>
      <w:r w:rsidRPr="000804C5">
        <w:rPr>
          <w:rFonts w:ascii="PT Astra Serif" w:hAnsi="PT Astra Serif"/>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7"/>
        <w:gridCol w:w="6157"/>
      </w:tblGrid>
      <w:tr w:rsidR="00BB48C7" w:rsidRPr="000804C5" w:rsidTr="008633A4">
        <w:tc>
          <w:tcPr>
            <w:tcW w:w="4057" w:type="dxa"/>
            <w:tcBorders>
              <w:top w:val="nil"/>
              <w:left w:val="nil"/>
              <w:bottom w:val="nil"/>
              <w:right w:val="nil"/>
            </w:tcBorders>
          </w:tcPr>
          <w:p w:rsidR="00BB48C7" w:rsidRPr="000804C5" w:rsidRDefault="00BB48C7" w:rsidP="008633A4">
            <w:pPr>
              <w:pStyle w:val="a5"/>
              <w:rPr>
                <w:rFonts w:ascii="PT Astra Serif" w:hAnsi="PT Astra Serif" w:cs="Times New Roman"/>
                <w:sz w:val="22"/>
                <w:szCs w:val="22"/>
              </w:rPr>
            </w:pPr>
            <w:r w:rsidRPr="000804C5">
              <w:rPr>
                <w:rFonts w:ascii="PT Astra Serif" w:hAnsi="PT Astra Serif" w:cs="Times New Roman"/>
                <w:sz w:val="22"/>
                <w:szCs w:val="22"/>
              </w:rPr>
              <w:t>г.</w:t>
            </w:r>
            <w:r w:rsidR="006819F9" w:rsidRPr="000804C5">
              <w:rPr>
                <w:rFonts w:ascii="PT Astra Serif" w:hAnsi="PT Astra Serif" w:cs="Times New Roman"/>
                <w:sz w:val="22"/>
                <w:szCs w:val="22"/>
              </w:rPr>
              <w:t xml:space="preserve"> </w:t>
            </w:r>
            <w:r w:rsidRPr="000804C5">
              <w:rPr>
                <w:rFonts w:ascii="PT Astra Serif" w:hAnsi="PT Astra Serif" w:cs="Times New Roman"/>
                <w:sz w:val="22"/>
                <w:szCs w:val="22"/>
              </w:rPr>
              <w:t>Югорск</w:t>
            </w:r>
          </w:p>
        </w:tc>
        <w:tc>
          <w:tcPr>
            <w:tcW w:w="6157" w:type="dxa"/>
            <w:tcBorders>
              <w:top w:val="nil"/>
              <w:left w:val="nil"/>
              <w:bottom w:val="nil"/>
              <w:right w:val="nil"/>
            </w:tcBorders>
          </w:tcPr>
          <w:p w:rsidR="00BB48C7" w:rsidRPr="000804C5" w:rsidRDefault="00BB48C7" w:rsidP="004D7458">
            <w:pPr>
              <w:pStyle w:val="a5"/>
              <w:jc w:val="right"/>
              <w:rPr>
                <w:rFonts w:ascii="PT Astra Serif" w:hAnsi="PT Astra Serif" w:cs="Times New Roman"/>
                <w:sz w:val="22"/>
                <w:szCs w:val="22"/>
              </w:rPr>
            </w:pPr>
            <w:r w:rsidRPr="000804C5">
              <w:rPr>
                <w:rFonts w:ascii="PT Astra Serif" w:hAnsi="PT Astra Serif" w:cs="Times New Roman"/>
                <w:sz w:val="22"/>
                <w:szCs w:val="22"/>
              </w:rPr>
              <w:t>«___»</w:t>
            </w:r>
            <w:r w:rsidR="00314994">
              <w:rPr>
                <w:rFonts w:ascii="PT Astra Serif" w:hAnsi="PT Astra Serif" w:cs="Times New Roman"/>
                <w:sz w:val="22"/>
                <w:szCs w:val="22"/>
              </w:rPr>
              <w:t xml:space="preserve"> </w:t>
            </w:r>
            <w:r w:rsidRPr="000804C5">
              <w:rPr>
                <w:rFonts w:ascii="PT Astra Serif" w:hAnsi="PT Astra Serif" w:cs="Times New Roman"/>
                <w:sz w:val="22"/>
                <w:szCs w:val="22"/>
              </w:rPr>
              <w:t>_________ 20</w:t>
            </w:r>
            <w:r w:rsidR="00266BF4">
              <w:rPr>
                <w:rFonts w:ascii="PT Astra Serif" w:hAnsi="PT Astra Serif" w:cs="Times New Roman"/>
                <w:sz w:val="22"/>
                <w:szCs w:val="22"/>
              </w:rPr>
              <w:t>___</w:t>
            </w:r>
            <w:r w:rsidRPr="000804C5">
              <w:rPr>
                <w:rFonts w:ascii="PT Astra Serif" w:hAnsi="PT Astra Serif" w:cs="Times New Roman"/>
                <w:sz w:val="22"/>
                <w:szCs w:val="22"/>
              </w:rPr>
              <w:t xml:space="preserve"> г.</w:t>
            </w:r>
            <w:r w:rsidRPr="000804C5">
              <w:rPr>
                <w:rFonts w:ascii="PT Astra Serif" w:hAnsi="PT Astra Serif" w:cs="Times New Roman"/>
                <w:sz w:val="22"/>
                <w:szCs w:val="22"/>
                <w:vertAlign w:val="superscript"/>
              </w:rPr>
              <w:t> </w:t>
            </w:r>
            <w:r w:rsidRPr="000804C5">
              <w:rPr>
                <w:rFonts w:ascii="PT Astra Serif" w:hAnsi="PT Astra Serif" w:cs="Times New Roman"/>
                <w:sz w:val="22"/>
                <w:szCs w:val="22"/>
              </w:rPr>
              <w:t xml:space="preserve"> </w:t>
            </w:r>
          </w:p>
        </w:tc>
      </w:tr>
    </w:tbl>
    <w:p w:rsidR="00BB48C7" w:rsidRPr="000804C5" w:rsidRDefault="00BB48C7" w:rsidP="00BB48C7">
      <w:pPr>
        <w:rPr>
          <w:rFonts w:ascii="PT Astra Serif" w:hAnsi="PT Astra Serif" w:cs="Times New Roman"/>
          <w:sz w:val="22"/>
          <w:szCs w:val="22"/>
        </w:rPr>
      </w:pPr>
    </w:p>
    <w:p w:rsidR="00BB48C7" w:rsidRPr="000804C5" w:rsidRDefault="006819F9" w:rsidP="00BC707D">
      <w:pPr>
        <w:spacing w:line="276" w:lineRule="auto"/>
        <w:rPr>
          <w:rFonts w:ascii="PT Astra Serif" w:hAnsi="PT Astra Serif" w:cs="Times New Roman"/>
          <w:sz w:val="22"/>
          <w:szCs w:val="22"/>
        </w:rPr>
      </w:pPr>
      <w:r w:rsidRPr="000804C5">
        <w:rPr>
          <w:rFonts w:ascii="PT Astra Serif" w:hAnsi="PT Astra Serif"/>
          <w:sz w:val="22"/>
          <w:szCs w:val="22"/>
        </w:rPr>
        <w:t xml:space="preserve">Муниципальное бюджетное общеобразовательное учреждение «Средняя общеобразовательная школа №5», именуемое в дальнейшем «Заказчик», в лице директора </w:t>
      </w:r>
      <w:r w:rsidR="008F22BE">
        <w:rPr>
          <w:rFonts w:ascii="PT Astra Serif" w:hAnsi="PT Astra Serif"/>
          <w:sz w:val="22"/>
          <w:szCs w:val="22"/>
        </w:rPr>
        <w:t xml:space="preserve">Балуевой </w:t>
      </w:r>
      <w:r w:rsidRPr="000804C5">
        <w:rPr>
          <w:rFonts w:ascii="PT Astra Serif" w:hAnsi="PT Astra Serif"/>
          <w:sz w:val="22"/>
          <w:szCs w:val="22"/>
        </w:rPr>
        <w:t>Людмилы Николаевны, действующего на основании Устава</w:t>
      </w:r>
      <w:r w:rsidR="00BB48C7" w:rsidRPr="000804C5">
        <w:rPr>
          <w:rFonts w:ascii="PT Astra Serif" w:hAnsi="PT Astra Serif" w:cs="Times New Roman"/>
          <w:sz w:val="22"/>
          <w:szCs w:val="22"/>
        </w:rPr>
        <w:t>, с одной стороны, и _________________</w:t>
      </w:r>
      <w:r w:rsidR="00BB48C7" w:rsidRPr="000804C5">
        <w:rPr>
          <w:rFonts w:ascii="PT Astra Serif" w:hAnsi="PT Astra Serif" w:cs="Times New Roman"/>
          <w:sz w:val="22"/>
          <w:szCs w:val="22"/>
          <w:vertAlign w:val="superscript"/>
        </w:rPr>
        <w:t> </w:t>
      </w:r>
      <w:r w:rsidR="00BB48C7" w:rsidRPr="000804C5">
        <w:rPr>
          <w:rFonts w:ascii="PT Astra Serif" w:hAnsi="PT Astra Serif" w:cs="Times New Roman"/>
          <w:sz w:val="22"/>
          <w:szCs w:val="22"/>
        </w:rPr>
        <w:t>, именуемый в дальнейшем «Поставщик», в лице _____________</w:t>
      </w:r>
      <w:r w:rsidR="00BB48C7" w:rsidRPr="000804C5">
        <w:rPr>
          <w:rFonts w:ascii="PT Astra Serif" w:hAnsi="PT Astra Serif" w:cs="Times New Roman"/>
          <w:sz w:val="22"/>
          <w:szCs w:val="22"/>
          <w:vertAlign w:val="superscript"/>
        </w:rPr>
        <w:t> </w:t>
      </w:r>
      <w:r w:rsidR="00BB48C7" w:rsidRPr="000804C5">
        <w:rPr>
          <w:rFonts w:ascii="PT Astra Serif" w:hAnsi="PT Astra Serif" w:cs="Times New Roman"/>
          <w:sz w:val="22"/>
          <w:szCs w:val="22"/>
        </w:rPr>
        <w:t>, действующего на основании ______________</w:t>
      </w:r>
      <w:r w:rsidR="00BB48C7" w:rsidRPr="000804C5">
        <w:rPr>
          <w:rFonts w:ascii="PT Astra Serif" w:hAnsi="PT Astra Serif" w:cs="Times New Roman"/>
          <w:sz w:val="22"/>
          <w:szCs w:val="22"/>
          <w:vertAlign w:val="superscript"/>
        </w:rPr>
        <w:t> </w:t>
      </w:r>
      <w:r w:rsidR="00BB48C7" w:rsidRPr="000804C5">
        <w:rPr>
          <w:rFonts w:ascii="PT Astra Serif" w:hAnsi="PT Astra Serif" w:cs="Times New Roman"/>
          <w:sz w:val="22"/>
          <w:szCs w:val="22"/>
        </w:rPr>
        <w:t>, с другой стороны, вместе именуемые в дальнейшем «Стороны», на основании ____________от __ _______ 20_ г. № ____ и в соответствии с ___________</w:t>
      </w:r>
      <w:r w:rsidR="00BB48C7" w:rsidRPr="000804C5">
        <w:rPr>
          <w:rFonts w:ascii="PT Astra Serif" w:hAnsi="PT Astra Serif" w:cs="Times New Roman"/>
          <w:sz w:val="22"/>
          <w:szCs w:val="22"/>
          <w:vertAlign w:val="superscript"/>
        </w:rPr>
        <w:t> </w:t>
      </w:r>
      <w:r w:rsidR="00BB48C7" w:rsidRPr="000804C5">
        <w:rPr>
          <w:rFonts w:ascii="PT Astra Serif" w:hAnsi="PT Astra Serif" w:cs="Times New Roman"/>
          <w:sz w:val="22"/>
          <w:szCs w:val="22"/>
        </w:rPr>
        <w:t xml:space="preserve"> </w:t>
      </w:r>
      <w:r w:rsidR="00BB48C7" w:rsidRPr="000804C5">
        <w:rPr>
          <w:rStyle w:val="a4"/>
          <w:rFonts w:ascii="PT Astra Serif" w:hAnsi="PT Astra Serif" w:cs="Times New Roman"/>
          <w:color w:val="auto"/>
          <w:sz w:val="22"/>
          <w:szCs w:val="22"/>
        </w:rPr>
        <w:t>Федерального закона</w:t>
      </w:r>
      <w:r w:rsidR="00BB48C7" w:rsidRPr="000804C5">
        <w:rPr>
          <w:rFonts w:ascii="PT Astra Serif" w:hAnsi="PT Astra Serif" w:cs="Times New Roman"/>
          <w:sz w:val="22"/>
          <w:szCs w:val="22"/>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w:t>
      </w:r>
      <w:r w:rsidR="00BB48C7" w:rsidRPr="000804C5">
        <w:rPr>
          <w:rFonts w:ascii="PT Astra Serif" w:hAnsi="PT Astra Serif" w:cs="Times New Roman"/>
          <w:sz w:val="22"/>
          <w:szCs w:val="22"/>
          <w:vertAlign w:val="superscript"/>
        </w:rPr>
        <w:t> </w:t>
      </w:r>
      <w:r w:rsidR="00BB48C7" w:rsidRPr="000804C5">
        <w:rPr>
          <w:rFonts w:ascii="PT Astra Serif" w:hAnsi="PT Astra Serif" w:cs="Times New Roman"/>
          <w:sz w:val="22"/>
          <w:szCs w:val="22"/>
        </w:rPr>
        <w:t xml:space="preserve"> (далее –</w:t>
      </w:r>
      <w:r w:rsidR="00AE2E5D" w:rsidRPr="000804C5">
        <w:rPr>
          <w:rFonts w:ascii="PT Astra Serif" w:hAnsi="PT Astra Serif" w:cs="Times New Roman"/>
          <w:sz w:val="22"/>
          <w:szCs w:val="22"/>
        </w:rPr>
        <w:t xml:space="preserve"> </w:t>
      </w:r>
      <w:r w:rsidR="00BB48C7" w:rsidRPr="000804C5">
        <w:rPr>
          <w:rFonts w:ascii="PT Astra Serif" w:hAnsi="PT Astra Serif" w:cs="Times New Roman"/>
          <w:sz w:val="22"/>
          <w:szCs w:val="22"/>
        </w:rPr>
        <w:t>Договор)</w:t>
      </w:r>
      <w:r w:rsidR="00BB48C7" w:rsidRPr="000804C5">
        <w:rPr>
          <w:rFonts w:ascii="PT Astra Serif" w:hAnsi="PT Astra Serif" w:cs="Times New Roman"/>
          <w:sz w:val="22"/>
          <w:szCs w:val="22"/>
          <w:vertAlign w:val="superscript"/>
        </w:rPr>
        <w:t> </w:t>
      </w:r>
      <w:r w:rsidR="00BB48C7" w:rsidRPr="000804C5">
        <w:rPr>
          <w:rFonts w:ascii="PT Astra Serif" w:hAnsi="PT Astra Serif" w:cs="Times New Roman"/>
          <w:sz w:val="22"/>
          <w:szCs w:val="22"/>
        </w:rPr>
        <w:t xml:space="preserve"> о нижеследующем:</w:t>
      </w:r>
    </w:p>
    <w:p w:rsidR="00BB48C7" w:rsidRPr="000804C5" w:rsidRDefault="00BB48C7" w:rsidP="00BC707D">
      <w:pPr>
        <w:spacing w:line="276" w:lineRule="auto"/>
        <w:rPr>
          <w:rFonts w:ascii="PT Astra Serif" w:hAnsi="PT Astra Serif" w:cs="Times New Roman"/>
          <w:sz w:val="22"/>
          <w:szCs w:val="22"/>
        </w:rPr>
      </w:pPr>
    </w:p>
    <w:p w:rsidR="00BB48C7" w:rsidRPr="000804C5" w:rsidRDefault="00BB48C7" w:rsidP="00BC707D">
      <w:pPr>
        <w:pStyle w:val="1"/>
        <w:spacing w:line="276" w:lineRule="auto"/>
        <w:rPr>
          <w:rFonts w:ascii="PT Astra Serif" w:hAnsi="PT Astra Serif"/>
          <w:sz w:val="22"/>
          <w:szCs w:val="22"/>
        </w:rPr>
      </w:pPr>
      <w:bookmarkStart w:id="0" w:name="sub_1100"/>
      <w:r w:rsidRPr="000804C5">
        <w:rPr>
          <w:rFonts w:ascii="PT Astra Serif" w:hAnsi="PT Astra Serif"/>
          <w:sz w:val="22"/>
          <w:szCs w:val="22"/>
        </w:rPr>
        <w:t>I. ПРЕДМЕТ ДОГОВОРА</w:t>
      </w:r>
      <w:bookmarkEnd w:id="0"/>
    </w:p>
    <w:p w:rsidR="00BB48C7" w:rsidRPr="000804C5" w:rsidRDefault="00BB48C7" w:rsidP="00BC707D">
      <w:pPr>
        <w:spacing w:line="276" w:lineRule="auto"/>
        <w:rPr>
          <w:rFonts w:ascii="PT Astra Serif" w:hAnsi="PT Astra Serif" w:cs="Times New Roman"/>
          <w:sz w:val="22"/>
          <w:szCs w:val="22"/>
        </w:rPr>
      </w:pPr>
      <w:bookmarkStart w:id="1" w:name="sub_1011"/>
      <w:r w:rsidRPr="000804C5">
        <w:rPr>
          <w:rFonts w:ascii="PT Astra Serif" w:hAnsi="PT Astra Serif" w:cs="Times New Roman"/>
          <w:sz w:val="22"/>
          <w:szCs w:val="22"/>
        </w:rPr>
        <w:t>1.1. Поставщик обязуется передать в собственность продукты питания (далее - Товар) Заказчику в обусловленный настоящим Договором срок, согласно Спецификации (</w:t>
      </w:r>
      <w:r w:rsidRPr="000804C5">
        <w:rPr>
          <w:rStyle w:val="a4"/>
          <w:rFonts w:ascii="PT Astra Serif" w:hAnsi="PT Astra Serif" w:cs="Times New Roman"/>
          <w:color w:val="auto"/>
          <w:sz w:val="22"/>
          <w:szCs w:val="22"/>
        </w:rPr>
        <w:t>Приложение № 1</w:t>
      </w:r>
      <w:r w:rsidRPr="000804C5">
        <w:rPr>
          <w:rFonts w:ascii="PT Astra Serif" w:hAnsi="PT Astra Serif" w:cs="Times New Roman"/>
          <w:sz w:val="22"/>
          <w:szCs w:val="22"/>
        </w:rPr>
        <w:t xml:space="preserve"> к настоящему Договору) и </w:t>
      </w:r>
      <w:r w:rsidR="00B74484" w:rsidRPr="000804C5">
        <w:rPr>
          <w:rFonts w:ascii="PT Astra Serif" w:hAnsi="PT Astra Serif" w:cs="Times New Roman"/>
          <w:sz w:val="22"/>
          <w:szCs w:val="22"/>
        </w:rPr>
        <w:t>Описанию объекта закупки (</w:t>
      </w:r>
      <w:r w:rsidRPr="000804C5">
        <w:rPr>
          <w:rFonts w:ascii="PT Astra Serif" w:hAnsi="PT Astra Serif" w:cs="Times New Roman"/>
          <w:sz w:val="22"/>
          <w:szCs w:val="22"/>
        </w:rPr>
        <w:t>Техническому заданию</w:t>
      </w:r>
      <w:r w:rsidR="00B74484" w:rsidRPr="000804C5">
        <w:rPr>
          <w:rFonts w:ascii="PT Astra Serif" w:hAnsi="PT Astra Serif" w:cs="Times New Roman"/>
          <w:sz w:val="22"/>
          <w:szCs w:val="22"/>
        </w:rPr>
        <w:t>)</w:t>
      </w:r>
      <w:r w:rsidRPr="000804C5">
        <w:rPr>
          <w:rFonts w:ascii="PT Astra Serif" w:hAnsi="PT Astra Serif" w:cs="Times New Roman"/>
          <w:sz w:val="22"/>
          <w:szCs w:val="22"/>
        </w:rPr>
        <w:t xml:space="preserve"> (</w:t>
      </w:r>
      <w:r w:rsidRPr="000804C5">
        <w:rPr>
          <w:rStyle w:val="a4"/>
          <w:rFonts w:ascii="PT Astra Serif" w:hAnsi="PT Astra Serif" w:cs="Times New Roman"/>
          <w:color w:val="auto"/>
          <w:sz w:val="22"/>
          <w:szCs w:val="22"/>
        </w:rPr>
        <w:t>Приложение № 2</w:t>
      </w:r>
      <w:r w:rsidRPr="000804C5">
        <w:rPr>
          <w:rFonts w:ascii="PT Astra Serif" w:hAnsi="PT Astra Serif" w:cs="Times New Roman"/>
          <w:sz w:val="22"/>
          <w:szCs w:val="22"/>
        </w:rPr>
        <w:t xml:space="preserve"> к настоящему Договору), а Заказчик обязуется принять и оплатить Товар в порядке и на условиях, предусмотренных настоящим Договором.</w:t>
      </w:r>
    </w:p>
    <w:p w:rsidR="00BB48C7" w:rsidRPr="000804C5" w:rsidRDefault="00BB48C7" w:rsidP="00BC707D">
      <w:pPr>
        <w:spacing w:line="276" w:lineRule="auto"/>
        <w:rPr>
          <w:rFonts w:ascii="PT Astra Serif" w:hAnsi="PT Astra Serif" w:cs="Times New Roman"/>
          <w:sz w:val="22"/>
          <w:szCs w:val="22"/>
        </w:rPr>
      </w:pPr>
      <w:bookmarkStart w:id="2" w:name="sub_1012"/>
      <w:bookmarkEnd w:id="1"/>
      <w:r w:rsidRPr="000804C5">
        <w:rPr>
          <w:rFonts w:ascii="PT Astra Serif" w:hAnsi="PT Astra Serif" w:cs="Times New Roman"/>
          <w:sz w:val="22"/>
          <w:szCs w:val="22"/>
        </w:rPr>
        <w:t>1.2. Наименование и количество поставляемого Товара указаны в Спецификации (</w:t>
      </w:r>
      <w:r w:rsidRPr="000804C5">
        <w:rPr>
          <w:rStyle w:val="a4"/>
          <w:rFonts w:ascii="PT Astra Serif" w:hAnsi="PT Astra Serif" w:cs="Times New Roman"/>
          <w:color w:val="auto"/>
          <w:sz w:val="22"/>
          <w:szCs w:val="22"/>
        </w:rPr>
        <w:t>Приложение № 1</w:t>
      </w:r>
      <w:r w:rsidRPr="000804C5">
        <w:rPr>
          <w:rFonts w:ascii="PT Astra Serif" w:hAnsi="PT Astra Serif" w:cs="Times New Roman"/>
          <w:sz w:val="22"/>
          <w:szCs w:val="22"/>
        </w:rPr>
        <w:t xml:space="preserve"> к настоящему Договору). Функциональные, технические и качественные характеристики Товара установлены в </w:t>
      </w:r>
      <w:r w:rsidR="00B74484" w:rsidRPr="000804C5">
        <w:rPr>
          <w:rFonts w:ascii="PT Astra Serif" w:hAnsi="PT Astra Serif" w:cs="Times New Roman"/>
          <w:sz w:val="22"/>
          <w:szCs w:val="22"/>
        </w:rPr>
        <w:t>Описании объекта закупки (</w:t>
      </w:r>
      <w:r w:rsidRPr="000804C5">
        <w:rPr>
          <w:rFonts w:ascii="PT Astra Serif" w:hAnsi="PT Astra Serif" w:cs="Times New Roman"/>
          <w:sz w:val="22"/>
          <w:szCs w:val="22"/>
        </w:rPr>
        <w:t>Техническом задании</w:t>
      </w:r>
      <w:r w:rsidR="00B74484" w:rsidRPr="000804C5">
        <w:rPr>
          <w:rFonts w:ascii="PT Astra Serif" w:hAnsi="PT Astra Serif" w:cs="Times New Roman"/>
          <w:sz w:val="22"/>
          <w:szCs w:val="22"/>
        </w:rPr>
        <w:t>)</w:t>
      </w:r>
      <w:r w:rsidRPr="000804C5">
        <w:rPr>
          <w:rFonts w:ascii="PT Astra Serif" w:hAnsi="PT Astra Serif" w:cs="Times New Roman"/>
          <w:sz w:val="22"/>
          <w:szCs w:val="22"/>
        </w:rPr>
        <w:t xml:space="preserve"> (</w:t>
      </w:r>
      <w:r w:rsidRPr="000804C5">
        <w:rPr>
          <w:rStyle w:val="a4"/>
          <w:rFonts w:ascii="PT Astra Serif" w:hAnsi="PT Astra Serif" w:cs="Times New Roman"/>
          <w:color w:val="auto"/>
          <w:sz w:val="22"/>
          <w:szCs w:val="22"/>
        </w:rPr>
        <w:t>Приложение № 2</w:t>
      </w:r>
      <w:r w:rsidRPr="000804C5">
        <w:rPr>
          <w:rFonts w:ascii="PT Astra Serif" w:hAnsi="PT Astra Serif" w:cs="Times New Roman"/>
          <w:sz w:val="22"/>
          <w:szCs w:val="22"/>
        </w:rPr>
        <w:t xml:space="preserve"> к настоящему Договору).</w:t>
      </w:r>
    </w:p>
    <w:p w:rsidR="00B74484" w:rsidRPr="000804C5" w:rsidRDefault="00B74484" w:rsidP="00BC707D">
      <w:pPr>
        <w:spacing w:line="276" w:lineRule="auto"/>
        <w:ind w:firstLine="709"/>
        <w:rPr>
          <w:i/>
          <w:color w:val="000000"/>
          <w:sz w:val="22"/>
          <w:szCs w:val="22"/>
        </w:rPr>
      </w:pPr>
      <w:r w:rsidRPr="000804C5">
        <w:rPr>
          <w:color w:val="000000"/>
          <w:sz w:val="22"/>
          <w:szCs w:val="22"/>
        </w:rPr>
        <w:t>1.3. Страна происхождения Товара</w:t>
      </w:r>
      <w:r w:rsidRPr="000804C5">
        <w:rPr>
          <w:i/>
          <w:color w:val="000000"/>
          <w:sz w:val="22"/>
          <w:szCs w:val="22"/>
        </w:rPr>
        <w:t xml:space="preserve"> </w:t>
      </w:r>
      <w:r w:rsidRPr="000804C5">
        <w:rPr>
          <w:color w:val="000000"/>
          <w:sz w:val="22"/>
          <w:szCs w:val="22"/>
        </w:rPr>
        <w:t>указана в Спецификации (Приложение № 1).</w:t>
      </w:r>
    </w:p>
    <w:bookmarkEnd w:id="2"/>
    <w:p w:rsidR="00BB48C7" w:rsidRPr="000804C5" w:rsidRDefault="00BB48C7" w:rsidP="00BC707D">
      <w:pPr>
        <w:spacing w:line="276" w:lineRule="auto"/>
        <w:rPr>
          <w:rFonts w:ascii="PT Astra Serif" w:hAnsi="PT Astra Serif" w:cs="Times New Roman"/>
          <w:sz w:val="22"/>
          <w:szCs w:val="22"/>
        </w:rPr>
      </w:pPr>
    </w:p>
    <w:p w:rsidR="00BB48C7" w:rsidRPr="000804C5" w:rsidRDefault="00BB48C7" w:rsidP="00BC707D">
      <w:pPr>
        <w:pStyle w:val="1"/>
        <w:spacing w:line="276" w:lineRule="auto"/>
        <w:rPr>
          <w:rFonts w:ascii="PT Astra Serif" w:hAnsi="PT Astra Serif"/>
          <w:sz w:val="22"/>
          <w:szCs w:val="22"/>
        </w:rPr>
      </w:pPr>
      <w:bookmarkStart w:id="3" w:name="sub_1200"/>
      <w:r w:rsidRPr="000804C5">
        <w:rPr>
          <w:rFonts w:ascii="PT Astra Serif" w:hAnsi="PT Astra Serif"/>
          <w:sz w:val="22"/>
          <w:szCs w:val="22"/>
        </w:rPr>
        <w:t>II. ЦЕНА ДОГ</w:t>
      </w:r>
      <w:bookmarkStart w:id="4" w:name="_GoBack"/>
      <w:bookmarkEnd w:id="4"/>
      <w:r w:rsidRPr="000804C5">
        <w:rPr>
          <w:rFonts w:ascii="PT Astra Serif" w:hAnsi="PT Astra Serif"/>
          <w:sz w:val="22"/>
          <w:szCs w:val="22"/>
        </w:rPr>
        <w:t>ОВОРА И ПОРЯДОК РАСЧЕТОВ</w:t>
      </w:r>
    </w:p>
    <w:p w:rsidR="00BB48C7" w:rsidRPr="000804C5" w:rsidRDefault="00BB48C7" w:rsidP="00BC707D">
      <w:pPr>
        <w:spacing w:line="276" w:lineRule="auto"/>
        <w:rPr>
          <w:rFonts w:ascii="PT Astra Serif" w:hAnsi="PT Astra Serif" w:cs="Times New Roman"/>
          <w:i/>
          <w:sz w:val="22"/>
          <w:szCs w:val="22"/>
        </w:rPr>
      </w:pPr>
      <w:bookmarkStart w:id="5" w:name="sub_1021"/>
      <w:bookmarkEnd w:id="3"/>
      <w:r w:rsidRPr="000804C5">
        <w:rPr>
          <w:rFonts w:ascii="PT Astra Serif" w:hAnsi="PT Astra Serif" w:cs="Times New Roman"/>
          <w:sz w:val="22"/>
          <w:szCs w:val="22"/>
        </w:rPr>
        <w:t>2.1.</w:t>
      </w:r>
      <w:bookmarkEnd w:id="5"/>
      <w:r w:rsidR="003E4FC0">
        <w:rPr>
          <w:rFonts w:ascii="PT Astra Serif" w:hAnsi="PT Astra Serif" w:cs="Times New Roman"/>
          <w:sz w:val="22"/>
          <w:szCs w:val="22"/>
        </w:rPr>
        <w:t xml:space="preserve"> </w:t>
      </w:r>
      <w:r w:rsidRPr="000804C5">
        <w:rPr>
          <w:rFonts w:ascii="PT Astra Serif" w:hAnsi="PT Astra Serif" w:cs="Times New Roman"/>
          <w:sz w:val="22"/>
          <w:szCs w:val="22"/>
        </w:rPr>
        <w:t>Цена Договора составляет __________</w:t>
      </w:r>
      <w:r w:rsidR="003E4FC0">
        <w:rPr>
          <w:rFonts w:ascii="PT Astra Serif" w:hAnsi="PT Astra Serif" w:cs="Times New Roman"/>
          <w:sz w:val="22"/>
          <w:szCs w:val="22"/>
        </w:rPr>
        <w:t xml:space="preserve"> </w:t>
      </w:r>
      <w:r w:rsidRPr="000804C5">
        <w:rPr>
          <w:rFonts w:ascii="PT Astra Serif" w:hAnsi="PT Astra Serif" w:cs="Times New Roman"/>
          <w:sz w:val="22"/>
          <w:szCs w:val="22"/>
        </w:rPr>
        <w:t>(__________) рублей ___ копеек, в том числе НДС - (___ процентов) ___________</w:t>
      </w:r>
      <w:r w:rsidR="00314994">
        <w:rPr>
          <w:rFonts w:ascii="PT Astra Serif" w:hAnsi="PT Astra Serif" w:cs="Times New Roman"/>
          <w:sz w:val="22"/>
          <w:szCs w:val="22"/>
        </w:rPr>
        <w:t xml:space="preserve"> </w:t>
      </w:r>
      <w:r w:rsidRPr="000804C5">
        <w:rPr>
          <w:rFonts w:ascii="PT Astra Serif" w:hAnsi="PT Astra Serif" w:cs="Times New Roman"/>
          <w:sz w:val="22"/>
          <w:szCs w:val="22"/>
        </w:rPr>
        <w:t>(_________)</w:t>
      </w:r>
      <w:r w:rsidR="00314994">
        <w:rPr>
          <w:rFonts w:ascii="PT Astra Serif" w:hAnsi="PT Astra Serif" w:cs="Times New Roman"/>
          <w:sz w:val="22"/>
          <w:szCs w:val="22"/>
          <w:vertAlign w:val="superscript"/>
        </w:rPr>
        <w:t> </w:t>
      </w:r>
      <w:r w:rsidRPr="000804C5">
        <w:rPr>
          <w:rFonts w:ascii="PT Astra Serif" w:hAnsi="PT Astra Serif" w:cs="Times New Roman"/>
          <w:sz w:val="22"/>
          <w:szCs w:val="22"/>
        </w:rPr>
        <w:t>рублей ___ копеек</w:t>
      </w:r>
      <w:r w:rsidRPr="000804C5">
        <w:rPr>
          <w:rFonts w:ascii="PT Astra Serif" w:hAnsi="PT Astra Serif" w:cs="Times New Roman"/>
          <w:i/>
          <w:sz w:val="22"/>
          <w:szCs w:val="22"/>
        </w:rPr>
        <w:t xml:space="preserve">/ НДС не облагается в соответствии с </w:t>
      </w:r>
      <w:r w:rsidRPr="000804C5">
        <w:rPr>
          <w:rFonts w:ascii="PT Astra Serif" w:hAnsi="PT Astra Serif"/>
          <w:i/>
          <w:sz w:val="22"/>
          <w:szCs w:val="22"/>
        </w:rPr>
        <w:t>налоговым законодательством</w:t>
      </w:r>
      <w:r w:rsidRPr="000804C5">
        <w:rPr>
          <w:rFonts w:ascii="PT Astra Serif" w:hAnsi="PT Astra Serif" w:cs="Times New Roman"/>
          <w:i/>
          <w:sz w:val="22"/>
          <w:szCs w:val="22"/>
        </w:rPr>
        <w:t xml:space="preserve"> Российской Федерации.</w:t>
      </w:r>
    </w:p>
    <w:p w:rsidR="00BB48C7" w:rsidRPr="000804C5" w:rsidRDefault="00BB48C7" w:rsidP="00BC707D">
      <w:pPr>
        <w:spacing w:line="276" w:lineRule="auto"/>
        <w:rPr>
          <w:rFonts w:ascii="PT Astra Serif" w:hAnsi="PT Astra Serif" w:cs="Times New Roman"/>
          <w:sz w:val="22"/>
          <w:szCs w:val="22"/>
        </w:rPr>
      </w:pPr>
      <w:bookmarkStart w:id="6" w:name="sub_1022"/>
      <w:r w:rsidRPr="000804C5">
        <w:rPr>
          <w:rFonts w:ascii="PT Astra Serif" w:hAnsi="PT Astra Serif" w:cs="Times New Roman"/>
          <w:sz w:val="22"/>
          <w:szCs w:val="22"/>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w:t>
      </w:r>
      <w:r w:rsidR="006B0662" w:rsidRPr="000804C5">
        <w:rPr>
          <w:rFonts w:ascii="PT Astra Serif" w:hAnsi="PT Astra Serif" w:cs="Times New Roman"/>
          <w:sz w:val="22"/>
          <w:szCs w:val="22"/>
        </w:rPr>
        <w:t>а.</w:t>
      </w:r>
    </w:p>
    <w:bookmarkEnd w:id="6"/>
    <w:p w:rsidR="00BB48C7" w:rsidRPr="000804C5" w:rsidRDefault="00BB48C7"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 xml:space="preserve">Цена Договора является твердой и определяется на весь срок исполнения Договора, за исключением случаев, установленных </w:t>
      </w:r>
      <w:r w:rsidRPr="000804C5">
        <w:rPr>
          <w:rStyle w:val="a4"/>
          <w:rFonts w:ascii="PT Astra Serif" w:hAnsi="PT Astra Serif" w:cs="Times New Roman"/>
          <w:color w:val="auto"/>
          <w:sz w:val="22"/>
          <w:szCs w:val="22"/>
        </w:rPr>
        <w:t>Законом</w:t>
      </w:r>
      <w:r w:rsidRPr="000804C5">
        <w:rPr>
          <w:rFonts w:ascii="PT Astra Serif" w:hAnsi="PT Astra Serif" w:cs="Times New Roman"/>
          <w:sz w:val="22"/>
          <w:szCs w:val="22"/>
        </w:rPr>
        <w:t xml:space="preserve"> № 44-ФЗ и настоящим Договором.</w:t>
      </w:r>
      <w:r w:rsidRPr="000804C5">
        <w:rPr>
          <w:rFonts w:ascii="PT Astra Serif" w:hAnsi="PT Astra Serif" w:cs="Times New Roman"/>
          <w:sz w:val="22"/>
          <w:szCs w:val="22"/>
          <w:vertAlign w:val="superscript"/>
        </w:rPr>
        <w:t> </w:t>
      </w:r>
    </w:p>
    <w:p w:rsidR="00BB48C7" w:rsidRPr="000804C5" w:rsidRDefault="00BB48C7"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 xml:space="preserve">При заключении и исполнении настоящего Договора изменение его условий не допускается, за исключением случаев, предусмотренных </w:t>
      </w:r>
      <w:r w:rsidRPr="000804C5">
        <w:rPr>
          <w:rFonts w:ascii="PT Astra Serif" w:hAnsi="PT Astra Serif"/>
          <w:sz w:val="22"/>
          <w:szCs w:val="22"/>
        </w:rPr>
        <w:t>статьями 34</w:t>
      </w:r>
      <w:r w:rsidRPr="000804C5">
        <w:rPr>
          <w:rFonts w:ascii="PT Astra Serif" w:hAnsi="PT Astra Serif" w:cs="Times New Roman"/>
          <w:sz w:val="22"/>
          <w:szCs w:val="22"/>
        </w:rPr>
        <w:t xml:space="preserve"> и </w:t>
      </w:r>
      <w:r w:rsidRPr="000804C5">
        <w:rPr>
          <w:rFonts w:ascii="PT Astra Serif" w:hAnsi="PT Astra Serif"/>
          <w:sz w:val="22"/>
          <w:szCs w:val="22"/>
        </w:rPr>
        <w:t>95</w:t>
      </w:r>
      <w:r w:rsidRPr="000804C5">
        <w:rPr>
          <w:rFonts w:ascii="PT Astra Serif" w:hAnsi="PT Astra Serif" w:cs="Times New Roman"/>
          <w:sz w:val="22"/>
          <w:szCs w:val="22"/>
        </w:rPr>
        <w:t xml:space="preserve"> Закона № 44-ФЗ.</w:t>
      </w:r>
    </w:p>
    <w:p w:rsidR="00BB48C7" w:rsidRPr="000804C5" w:rsidRDefault="00BB48C7"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BB48C7" w:rsidRPr="000804C5" w:rsidRDefault="00BB48C7" w:rsidP="00BC707D">
      <w:pPr>
        <w:spacing w:line="276" w:lineRule="auto"/>
        <w:rPr>
          <w:rFonts w:ascii="PT Astra Serif" w:hAnsi="PT Astra Serif" w:cs="Times New Roman"/>
          <w:sz w:val="22"/>
          <w:szCs w:val="22"/>
        </w:rPr>
      </w:pPr>
      <w:bookmarkStart w:id="7" w:name="sub_1023"/>
      <w:r w:rsidRPr="000804C5">
        <w:rPr>
          <w:rFonts w:ascii="PT Astra Serif" w:hAnsi="PT Astra Serif" w:cs="Times New Roman"/>
          <w:sz w:val="22"/>
          <w:szCs w:val="22"/>
        </w:rPr>
        <w:t xml:space="preserve">2.3. Источник финансирования Договора - </w:t>
      </w:r>
      <w:r w:rsidR="00F77E50" w:rsidRPr="000804C5">
        <w:rPr>
          <w:rFonts w:ascii="PT Astra Serif" w:hAnsi="PT Astra Serif" w:cs="Times New Roman"/>
          <w:sz w:val="22"/>
          <w:szCs w:val="22"/>
        </w:rPr>
        <w:t>за счет средс</w:t>
      </w:r>
      <w:r w:rsidR="002C60FD">
        <w:rPr>
          <w:rFonts w:ascii="PT Astra Serif" w:hAnsi="PT Astra Serif" w:cs="Times New Roman"/>
          <w:sz w:val="22"/>
          <w:szCs w:val="22"/>
        </w:rPr>
        <w:t>тв бюджетного учреждения</w:t>
      </w:r>
      <w:r w:rsidRPr="000804C5">
        <w:rPr>
          <w:rFonts w:ascii="PT Astra Serif" w:hAnsi="PT Astra Serif" w:cs="Times New Roman"/>
          <w:sz w:val="22"/>
          <w:szCs w:val="22"/>
        </w:rPr>
        <w:t>.</w:t>
      </w:r>
    </w:p>
    <w:p w:rsidR="00B74484" w:rsidRPr="000804C5" w:rsidRDefault="00BB48C7" w:rsidP="00BC707D">
      <w:pPr>
        <w:spacing w:line="276" w:lineRule="auto"/>
        <w:rPr>
          <w:rFonts w:ascii="PT Astra Serif" w:hAnsi="PT Astra Serif" w:cs="Times New Roman"/>
          <w:sz w:val="22"/>
          <w:szCs w:val="22"/>
        </w:rPr>
      </w:pPr>
      <w:bookmarkStart w:id="8" w:name="sub_1024"/>
      <w:bookmarkEnd w:id="7"/>
      <w:r w:rsidRPr="000804C5">
        <w:rPr>
          <w:rFonts w:ascii="PT Astra Serif" w:hAnsi="PT Astra Serif" w:cs="Times New Roman"/>
          <w:sz w:val="22"/>
          <w:szCs w:val="22"/>
        </w:rPr>
        <w:t xml:space="preserve">2.4. </w:t>
      </w:r>
      <w:bookmarkStart w:id="9" w:name="sub_1025"/>
      <w:bookmarkEnd w:id="8"/>
      <w:r w:rsidR="00B74484" w:rsidRPr="000804C5">
        <w:rPr>
          <w:rFonts w:ascii="PT Astra Serif" w:hAnsi="PT Astra Serif" w:cs="Times New Roman"/>
          <w:sz w:val="22"/>
          <w:szCs w:val="22"/>
        </w:rPr>
        <w:t>Оплата каждой партии Товара, производится Заказчиком на основании счета, предоставленного Поставщиком, в течение 7 (</w:t>
      </w:r>
      <w:r w:rsidR="00390383" w:rsidRPr="000804C5">
        <w:rPr>
          <w:rFonts w:ascii="PT Astra Serif" w:hAnsi="PT Astra Serif" w:cs="Times New Roman"/>
          <w:sz w:val="22"/>
          <w:szCs w:val="22"/>
        </w:rPr>
        <w:t>семи</w:t>
      </w:r>
      <w:r w:rsidR="00B74484" w:rsidRPr="000804C5">
        <w:rPr>
          <w:rFonts w:ascii="PT Astra Serif" w:hAnsi="PT Astra Serif" w:cs="Times New Roman"/>
          <w:sz w:val="22"/>
          <w:szCs w:val="22"/>
        </w:rPr>
        <w:t>)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rsidR="00BB48C7" w:rsidRPr="000804C5" w:rsidRDefault="00BB48C7"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BB48C7" w:rsidRPr="000804C5" w:rsidRDefault="00BB48C7" w:rsidP="00BC707D">
      <w:pPr>
        <w:spacing w:line="276" w:lineRule="auto"/>
        <w:rPr>
          <w:rFonts w:ascii="PT Astra Serif" w:hAnsi="PT Astra Serif" w:cs="Times New Roman"/>
          <w:sz w:val="22"/>
          <w:szCs w:val="22"/>
        </w:rPr>
      </w:pPr>
      <w:bookmarkStart w:id="10" w:name="sub_1026"/>
      <w:bookmarkEnd w:id="9"/>
      <w:r w:rsidRPr="000804C5">
        <w:rPr>
          <w:rFonts w:ascii="PT Astra Serif" w:hAnsi="PT Astra Serif" w:cs="Times New Roman"/>
          <w:sz w:val="22"/>
          <w:szCs w:val="22"/>
        </w:rPr>
        <w:lastRenderedPageBreak/>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7" w:history="1">
        <w:r w:rsidRPr="000804C5">
          <w:rPr>
            <w:rFonts w:ascii="PT Astra Serif" w:hAnsi="PT Astra Serif"/>
            <w:sz w:val="22"/>
            <w:szCs w:val="22"/>
          </w:rPr>
          <w:t>законодательством</w:t>
        </w:r>
      </w:hyperlink>
      <w:r w:rsidRPr="000804C5">
        <w:rPr>
          <w:rFonts w:ascii="PT Astra Serif" w:hAnsi="PT Astra Serif"/>
          <w:sz w:val="22"/>
          <w:szCs w:val="22"/>
        </w:rPr>
        <w:t xml:space="preserve"> </w:t>
      </w:r>
      <w:r w:rsidRPr="000804C5">
        <w:rPr>
          <w:rFonts w:ascii="PT Astra Serif" w:hAnsi="PT Astra Serif" w:cs="Times New Roman"/>
          <w:sz w:val="22"/>
          <w:szCs w:val="22"/>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B48C7" w:rsidRPr="000804C5" w:rsidRDefault="00BB48C7" w:rsidP="00BC707D">
      <w:pPr>
        <w:spacing w:line="276" w:lineRule="auto"/>
        <w:rPr>
          <w:rFonts w:ascii="PT Astra Serif" w:hAnsi="PT Astra Serif" w:cs="Times New Roman"/>
          <w:sz w:val="22"/>
          <w:szCs w:val="22"/>
        </w:rPr>
      </w:pPr>
      <w:bookmarkStart w:id="11" w:name="sub_1027"/>
      <w:bookmarkEnd w:id="10"/>
      <w:r w:rsidRPr="000804C5">
        <w:rPr>
          <w:rFonts w:ascii="PT Astra Serif" w:hAnsi="PT Astra Serif" w:cs="Times New Roman"/>
          <w:sz w:val="22"/>
          <w:szCs w:val="22"/>
        </w:rPr>
        <w:t>2.7. Датой оплаты считается дата списания денежных средств со счета Заказчика, указанного в настоящем Договоре.</w:t>
      </w:r>
    </w:p>
    <w:p w:rsidR="007C14CA" w:rsidRPr="000804C5" w:rsidRDefault="007C14CA"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2.8.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bookmarkEnd w:id="11"/>
    <w:p w:rsidR="00BB48C7" w:rsidRPr="000804C5" w:rsidRDefault="00BB48C7" w:rsidP="00BC707D">
      <w:pPr>
        <w:spacing w:line="276" w:lineRule="auto"/>
        <w:rPr>
          <w:rFonts w:ascii="PT Astra Serif" w:hAnsi="PT Astra Serif" w:cs="Times New Roman"/>
          <w:sz w:val="22"/>
          <w:szCs w:val="22"/>
        </w:rPr>
      </w:pPr>
    </w:p>
    <w:p w:rsidR="00BB48C7" w:rsidRPr="000804C5" w:rsidRDefault="00BB48C7" w:rsidP="00BC707D">
      <w:pPr>
        <w:pStyle w:val="1"/>
        <w:spacing w:line="276" w:lineRule="auto"/>
        <w:rPr>
          <w:rFonts w:ascii="PT Astra Serif" w:hAnsi="PT Astra Serif"/>
          <w:sz w:val="22"/>
          <w:szCs w:val="22"/>
        </w:rPr>
      </w:pPr>
      <w:bookmarkStart w:id="12" w:name="sub_1300"/>
      <w:r w:rsidRPr="000804C5">
        <w:rPr>
          <w:rFonts w:ascii="PT Astra Serif" w:hAnsi="PT Astra Serif"/>
          <w:sz w:val="22"/>
          <w:szCs w:val="22"/>
        </w:rPr>
        <w:t>III. ПОРЯДОК, СРОКИ И УСЛОВИЯ ПОСТАВКИ И ПРИЕМКИ ТОВАРА</w:t>
      </w:r>
    </w:p>
    <w:p w:rsidR="00BB48C7" w:rsidRPr="000804C5" w:rsidRDefault="00BB48C7" w:rsidP="00BC707D">
      <w:pPr>
        <w:spacing w:line="276" w:lineRule="auto"/>
        <w:rPr>
          <w:rFonts w:ascii="PT Astra Serif" w:hAnsi="PT Astra Serif" w:cs="Times New Roman"/>
          <w:sz w:val="22"/>
          <w:szCs w:val="22"/>
        </w:rPr>
      </w:pPr>
      <w:bookmarkStart w:id="13" w:name="sub_1031"/>
      <w:bookmarkEnd w:id="12"/>
      <w:r w:rsidRPr="000804C5">
        <w:rPr>
          <w:rFonts w:ascii="PT Astra Serif" w:hAnsi="PT Astra Serif" w:cs="Times New Roman"/>
          <w:sz w:val="22"/>
          <w:szCs w:val="22"/>
        </w:rPr>
        <w:t xml:space="preserve">3.1. </w:t>
      </w:r>
      <w:bookmarkEnd w:id="13"/>
      <w:r w:rsidR="00D367F6" w:rsidRPr="000804C5">
        <w:rPr>
          <w:rFonts w:ascii="PT Astra Serif" w:hAnsi="PT Astra Serif" w:cs="Times New Roman"/>
          <w:sz w:val="22"/>
          <w:szCs w:val="22"/>
        </w:rPr>
        <w:t xml:space="preserve">Поставка товара должна осуществляться </w:t>
      </w:r>
      <w:r w:rsidR="00344121">
        <w:rPr>
          <w:rFonts w:ascii="PT Astra Serif" w:hAnsi="PT Astra Serif" w:cs="Times New Roman"/>
          <w:sz w:val="22"/>
          <w:szCs w:val="22"/>
        </w:rPr>
        <w:t>с момента подписания гражданско-правового договора</w:t>
      </w:r>
      <w:r w:rsidR="00D367F6" w:rsidRPr="000804C5">
        <w:rPr>
          <w:rFonts w:ascii="PT Astra Serif" w:hAnsi="PT Astra Serif" w:cs="Times New Roman"/>
          <w:sz w:val="22"/>
          <w:szCs w:val="22"/>
        </w:rPr>
        <w:t xml:space="preserve"> по </w:t>
      </w:r>
      <w:r w:rsidR="00C12C69">
        <w:rPr>
          <w:rFonts w:ascii="PT Astra Serif" w:hAnsi="PT Astra Serif" w:cs="Times New Roman"/>
          <w:sz w:val="22"/>
          <w:szCs w:val="22"/>
        </w:rPr>
        <w:t>31.12</w:t>
      </w:r>
      <w:r w:rsidR="00344121">
        <w:rPr>
          <w:rFonts w:ascii="PT Astra Serif" w:hAnsi="PT Astra Serif" w:cs="Times New Roman"/>
          <w:sz w:val="22"/>
          <w:szCs w:val="22"/>
        </w:rPr>
        <w:t>.2024</w:t>
      </w:r>
      <w:r w:rsidR="00D367F6" w:rsidRPr="000804C5">
        <w:rPr>
          <w:rFonts w:ascii="PT Astra Serif" w:hAnsi="PT Astra Serif" w:cs="Times New Roman"/>
          <w:sz w:val="22"/>
          <w:szCs w:val="22"/>
        </w:rPr>
        <w:t xml:space="preserve"> г. по письменной заявке Заказчика с </w:t>
      </w:r>
      <w:r w:rsidR="007E5568">
        <w:rPr>
          <w:rFonts w:ascii="PT Astra Serif" w:hAnsi="PT Astra Serif" w:cs="Times New Roman"/>
          <w:sz w:val="22"/>
          <w:szCs w:val="22"/>
        </w:rPr>
        <w:t>8</w:t>
      </w:r>
      <w:r w:rsidR="00D367F6" w:rsidRPr="000804C5">
        <w:rPr>
          <w:rFonts w:ascii="PT Astra Serif" w:hAnsi="PT Astra Serif" w:cs="Times New Roman"/>
          <w:sz w:val="22"/>
          <w:szCs w:val="22"/>
        </w:rPr>
        <w:t xml:space="preserve">-00 часов до 12-00 часов местного времени. </w:t>
      </w:r>
      <w:r w:rsidRPr="000804C5">
        <w:rPr>
          <w:rFonts w:ascii="PT Astra Serif" w:hAnsi="PT Astra Serif" w:cs="Times New Roman"/>
          <w:sz w:val="22"/>
          <w:szCs w:val="22"/>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B48C7" w:rsidRPr="001B269D" w:rsidRDefault="00BB48C7" w:rsidP="00BC707D">
      <w:pPr>
        <w:spacing w:line="276" w:lineRule="auto"/>
        <w:rPr>
          <w:rFonts w:ascii="PT Astra Serif" w:hAnsi="PT Astra Serif" w:cs="Times New Roman"/>
          <w:sz w:val="22"/>
          <w:szCs w:val="22"/>
        </w:rPr>
      </w:pPr>
      <w:r w:rsidRPr="001B269D">
        <w:rPr>
          <w:rStyle w:val="a4"/>
          <w:rFonts w:ascii="PT Astra Serif" w:hAnsi="PT Astra Serif" w:cs="Times New Roman"/>
          <w:color w:val="auto"/>
          <w:sz w:val="22"/>
          <w:szCs w:val="22"/>
        </w:rPr>
        <w:t>Заявка</w:t>
      </w:r>
      <w:r w:rsidRPr="001B269D">
        <w:rPr>
          <w:rFonts w:ascii="PT Astra Serif" w:hAnsi="PT Astra Serif" w:cs="Times New Roman"/>
          <w:sz w:val="22"/>
          <w:szCs w:val="22"/>
        </w:rPr>
        <w:t xml:space="preserve"> направляется Заказчиком не позднее чем за </w:t>
      </w:r>
      <w:r w:rsidR="00F77E50" w:rsidRPr="001B269D">
        <w:rPr>
          <w:rFonts w:ascii="PT Astra Serif" w:hAnsi="PT Astra Serif" w:cs="Times New Roman"/>
          <w:sz w:val="22"/>
          <w:szCs w:val="22"/>
        </w:rPr>
        <w:t xml:space="preserve">3 </w:t>
      </w:r>
      <w:r w:rsidRPr="001B269D">
        <w:rPr>
          <w:rFonts w:ascii="PT Astra Serif" w:hAnsi="PT Astra Serif" w:cs="Times New Roman"/>
          <w:sz w:val="22"/>
          <w:szCs w:val="22"/>
        </w:rPr>
        <w:t>(</w:t>
      </w:r>
      <w:r w:rsidR="00F77E50" w:rsidRPr="001B269D">
        <w:rPr>
          <w:rFonts w:ascii="PT Astra Serif" w:hAnsi="PT Astra Serif" w:cs="Times New Roman"/>
          <w:sz w:val="22"/>
          <w:szCs w:val="22"/>
        </w:rPr>
        <w:t>три</w:t>
      </w:r>
      <w:r w:rsidRPr="001B269D">
        <w:rPr>
          <w:rFonts w:ascii="PT Astra Serif" w:hAnsi="PT Astra Serif" w:cs="Times New Roman"/>
          <w:sz w:val="22"/>
          <w:szCs w:val="22"/>
        </w:rPr>
        <w:t>) календарных</w:t>
      </w:r>
      <w:r w:rsidRPr="001B269D">
        <w:rPr>
          <w:rFonts w:ascii="PT Astra Serif" w:hAnsi="PT Astra Serif" w:cs="Times New Roman"/>
          <w:sz w:val="22"/>
          <w:szCs w:val="22"/>
          <w:vertAlign w:val="superscript"/>
        </w:rPr>
        <w:t xml:space="preserve"> </w:t>
      </w:r>
      <w:r w:rsidRPr="001B269D">
        <w:rPr>
          <w:rFonts w:ascii="PT Astra Serif" w:hAnsi="PT Astra Serif" w:cs="Times New Roman"/>
          <w:sz w:val="22"/>
          <w:szCs w:val="22"/>
        </w:rPr>
        <w:t>дн</w:t>
      </w:r>
      <w:r w:rsidR="00F77E50" w:rsidRPr="001B269D">
        <w:rPr>
          <w:rFonts w:ascii="PT Astra Serif" w:hAnsi="PT Astra Serif" w:cs="Times New Roman"/>
          <w:sz w:val="22"/>
          <w:szCs w:val="22"/>
        </w:rPr>
        <w:t>я</w:t>
      </w:r>
      <w:r w:rsidRPr="001B269D">
        <w:rPr>
          <w:rFonts w:ascii="PT Astra Serif" w:hAnsi="PT Astra Serif" w:cs="Times New Roman"/>
          <w:sz w:val="22"/>
          <w:szCs w:val="22"/>
        </w:rPr>
        <w:t xml:space="preserve"> до предполагаемой поставки Товара в пределах срока, установленного </w:t>
      </w:r>
      <w:r w:rsidRPr="001B269D">
        <w:rPr>
          <w:rStyle w:val="a4"/>
          <w:rFonts w:ascii="PT Astra Serif" w:hAnsi="PT Astra Serif" w:cs="Times New Roman"/>
          <w:color w:val="auto"/>
          <w:sz w:val="22"/>
          <w:szCs w:val="22"/>
        </w:rPr>
        <w:t>пунктом 1</w:t>
      </w:r>
      <w:r w:rsidR="00985423" w:rsidRPr="001B269D">
        <w:rPr>
          <w:rStyle w:val="a4"/>
          <w:rFonts w:ascii="PT Astra Serif" w:hAnsi="PT Astra Serif" w:cs="Times New Roman"/>
          <w:color w:val="auto"/>
          <w:sz w:val="22"/>
          <w:szCs w:val="22"/>
        </w:rPr>
        <w:t>2</w:t>
      </w:r>
      <w:r w:rsidRPr="001B269D">
        <w:rPr>
          <w:rStyle w:val="a4"/>
          <w:rFonts w:ascii="PT Astra Serif" w:hAnsi="PT Astra Serif" w:cs="Times New Roman"/>
          <w:color w:val="auto"/>
          <w:sz w:val="22"/>
          <w:szCs w:val="22"/>
        </w:rPr>
        <w:t>.1</w:t>
      </w:r>
      <w:r w:rsidRPr="001B269D">
        <w:rPr>
          <w:rFonts w:ascii="PT Astra Serif" w:hAnsi="PT Astra Serif" w:cs="Times New Roman"/>
          <w:sz w:val="22"/>
          <w:szCs w:val="22"/>
        </w:rPr>
        <w:t xml:space="preserve"> настоящего Договора.</w:t>
      </w:r>
    </w:p>
    <w:p w:rsidR="00BB48C7" w:rsidRPr="000804C5" w:rsidRDefault="00BB48C7" w:rsidP="00BC707D">
      <w:pPr>
        <w:spacing w:line="276" w:lineRule="auto"/>
        <w:rPr>
          <w:rFonts w:ascii="PT Astra Serif" w:hAnsi="PT Astra Serif" w:cs="Times New Roman"/>
          <w:sz w:val="22"/>
          <w:szCs w:val="22"/>
        </w:rPr>
      </w:pPr>
      <w:r w:rsidRPr="001B269D">
        <w:rPr>
          <w:rFonts w:ascii="PT Astra Serif" w:hAnsi="PT Astra Serif" w:cs="Times New Roman"/>
          <w:sz w:val="22"/>
          <w:szCs w:val="22"/>
        </w:rPr>
        <w:t xml:space="preserve">Поставка Товара по Заявкам осуществляется в течение </w:t>
      </w:r>
      <w:r w:rsidR="00F77E50" w:rsidRPr="001B269D">
        <w:rPr>
          <w:rFonts w:ascii="PT Astra Serif" w:hAnsi="PT Astra Serif" w:cs="Times New Roman"/>
          <w:sz w:val="22"/>
          <w:szCs w:val="22"/>
        </w:rPr>
        <w:t>3</w:t>
      </w:r>
      <w:r w:rsidRPr="001B269D">
        <w:rPr>
          <w:rFonts w:ascii="PT Astra Serif" w:hAnsi="PT Astra Serif" w:cs="Times New Roman"/>
          <w:sz w:val="22"/>
          <w:szCs w:val="22"/>
        </w:rPr>
        <w:t xml:space="preserve"> </w:t>
      </w:r>
      <w:r w:rsidR="003E4FC0" w:rsidRPr="001B269D">
        <w:rPr>
          <w:rFonts w:ascii="PT Astra Serif" w:hAnsi="PT Astra Serif" w:cs="Times New Roman"/>
          <w:sz w:val="22"/>
          <w:szCs w:val="22"/>
        </w:rPr>
        <w:t>календарных</w:t>
      </w:r>
      <w:r w:rsidR="003E4FC0" w:rsidRPr="001B269D">
        <w:rPr>
          <w:rFonts w:ascii="PT Astra Serif" w:hAnsi="PT Astra Serif" w:cs="Times New Roman"/>
          <w:sz w:val="22"/>
          <w:szCs w:val="22"/>
          <w:vertAlign w:val="superscript"/>
        </w:rPr>
        <w:t> </w:t>
      </w:r>
      <w:r w:rsidR="003E4FC0" w:rsidRPr="001B269D">
        <w:rPr>
          <w:rFonts w:ascii="PT Astra Serif" w:hAnsi="PT Astra Serif" w:cs="Times New Roman"/>
          <w:sz w:val="22"/>
          <w:szCs w:val="22"/>
        </w:rPr>
        <w:t>дней</w:t>
      </w:r>
      <w:r w:rsidRPr="001B269D">
        <w:rPr>
          <w:rFonts w:ascii="PT Astra Serif" w:hAnsi="PT Astra Serif" w:cs="Times New Roman"/>
          <w:sz w:val="22"/>
          <w:szCs w:val="22"/>
        </w:rPr>
        <w:t xml:space="preserve"> со дня отправки Заявки Заказчиком.</w:t>
      </w:r>
    </w:p>
    <w:p w:rsidR="0024330E" w:rsidRPr="000804C5" w:rsidRDefault="00BB48C7" w:rsidP="00BC707D">
      <w:pPr>
        <w:spacing w:line="276" w:lineRule="auto"/>
        <w:rPr>
          <w:rFonts w:ascii="PT Astra Serif" w:hAnsi="PT Astra Serif" w:cs="Times New Roman"/>
          <w:sz w:val="22"/>
          <w:szCs w:val="22"/>
        </w:rPr>
      </w:pPr>
      <w:bookmarkStart w:id="14" w:name="sub_1032"/>
      <w:r w:rsidRPr="000804C5">
        <w:rPr>
          <w:rFonts w:ascii="PT Astra Serif" w:hAnsi="PT Astra Serif" w:cs="Times New Roman"/>
          <w:sz w:val="22"/>
          <w:szCs w:val="22"/>
        </w:rPr>
        <w:t xml:space="preserve">3.2. </w:t>
      </w:r>
      <w:bookmarkEnd w:id="14"/>
      <w:r w:rsidRPr="000804C5">
        <w:rPr>
          <w:rFonts w:ascii="PT Astra Serif" w:hAnsi="PT Astra Serif" w:cs="Times New Roman"/>
          <w:sz w:val="22"/>
          <w:szCs w:val="22"/>
        </w:rPr>
        <w:t xml:space="preserve">Поставка Товара по </w:t>
      </w:r>
      <w:r w:rsidRPr="000804C5">
        <w:rPr>
          <w:rStyle w:val="a4"/>
          <w:rFonts w:ascii="PT Astra Serif" w:hAnsi="PT Astra Serif" w:cs="Times New Roman"/>
          <w:color w:val="auto"/>
          <w:sz w:val="22"/>
          <w:szCs w:val="22"/>
        </w:rPr>
        <w:t>Заявке</w:t>
      </w:r>
      <w:r w:rsidRPr="000804C5">
        <w:rPr>
          <w:rFonts w:ascii="PT Astra Serif" w:hAnsi="PT Astra Serif" w:cs="Times New Roman"/>
          <w:sz w:val="22"/>
          <w:szCs w:val="22"/>
        </w:rPr>
        <w:t xml:space="preserve"> Поставщиком осуществляется по адресам</w:t>
      </w:r>
      <w:r w:rsidR="0024330E" w:rsidRPr="000804C5">
        <w:rPr>
          <w:rFonts w:ascii="PT Astra Serif" w:hAnsi="PT Astra Serif" w:cs="Times New Roman"/>
          <w:sz w:val="22"/>
          <w:szCs w:val="22"/>
        </w:rPr>
        <w:t>:</w:t>
      </w:r>
    </w:p>
    <w:p w:rsidR="008F22BE" w:rsidRDefault="00346A80" w:rsidP="00BC707D">
      <w:pPr>
        <w:spacing w:line="276" w:lineRule="auto"/>
        <w:ind w:firstLine="0"/>
        <w:rPr>
          <w:rFonts w:ascii="PT Astra Serif" w:hAnsi="PT Astra Serif" w:cs="Times New Roman"/>
          <w:sz w:val="22"/>
          <w:szCs w:val="22"/>
        </w:rPr>
      </w:pPr>
      <w:r w:rsidRPr="000804C5">
        <w:rPr>
          <w:rFonts w:ascii="PT Astra Serif" w:hAnsi="PT Astra Serif" w:cs="Times New Roman"/>
          <w:sz w:val="22"/>
          <w:szCs w:val="22"/>
        </w:rPr>
        <w:t>- 62826</w:t>
      </w:r>
      <w:r w:rsidR="00266BF4">
        <w:rPr>
          <w:rFonts w:ascii="PT Astra Serif" w:hAnsi="PT Astra Serif" w:cs="Times New Roman"/>
          <w:sz w:val="22"/>
          <w:szCs w:val="22"/>
        </w:rPr>
        <w:t>3</w:t>
      </w:r>
      <w:r w:rsidRPr="000804C5">
        <w:rPr>
          <w:rFonts w:ascii="PT Astra Serif" w:hAnsi="PT Astra Serif" w:cs="Times New Roman"/>
          <w:sz w:val="22"/>
          <w:szCs w:val="22"/>
        </w:rPr>
        <w:t>, Тюменская область, Ханты-Мансийский автономный округ - Югра, г. Югорск, ул. Садовая,</w:t>
      </w:r>
      <w:r w:rsidR="008F22BE">
        <w:rPr>
          <w:rFonts w:ascii="PT Astra Serif" w:hAnsi="PT Astra Serif" w:cs="Times New Roman"/>
          <w:sz w:val="22"/>
          <w:szCs w:val="22"/>
        </w:rPr>
        <w:t xml:space="preserve"> </w:t>
      </w:r>
      <w:r w:rsidR="00C12C69">
        <w:rPr>
          <w:rFonts w:ascii="PT Astra Serif" w:hAnsi="PT Astra Serif" w:cs="Times New Roman"/>
          <w:sz w:val="22"/>
          <w:szCs w:val="22"/>
        </w:rPr>
        <w:t>з</w:t>
      </w:r>
      <w:r w:rsidR="008F22BE">
        <w:rPr>
          <w:rFonts w:ascii="PT Astra Serif" w:hAnsi="PT Astra Serif" w:cs="Times New Roman"/>
          <w:sz w:val="22"/>
          <w:szCs w:val="22"/>
        </w:rPr>
        <w:t>д.</w:t>
      </w:r>
      <w:r w:rsidRPr="000804C5">
        <w:rPr>
          <w:rFonts w:ascii="PT Astra Serif" w:hAnsi="PT Astra Serif" w:cs="Times New Roman"/>
          <w:sz w:val="22"/>
          <w:szCs w:val="22"/>
        </w:rPr>
        <w:t xml:space="preserve"> 1 Б;</w:t>
      </w:r>
    </w:p>
    <w:p w:rsidR="00346A80" w:rsidRPr="000804C5" w:rsidRDefault="00346A80" w:rsidP="00BC707D">
      <w:pPr>
        <w:spacing w:line="276" w:lineRule="auto"/>
        <w:ind w:firstLine="0"/>
        <w:rPr>
          <w:rFonts w:ascii="PT Astra Serif" w:hAnsi="PT Astra Serif" w:cs="Times New Roman"/>
          <w:sz w:val="22"/>
          <w:szCs w:val="22"/>
        </w:rPr>
      </w:pPr>
      <w:r w:rsidRPr="000804C5">
        <w:rPr>
          <w:rFonts w:ascii="PT Astra Serif" w:hAnsi="PT Astra Serif" w:cs="Times New Roman"/>
          <w:sz w:val="22"/>
          <w:szCs w:val="22"/>
        </w:rPr>
        <w:t xml:space="preserve">- 628264, Тюменская область, Ханты-Мансийский автономный округ - Югра, </w:t>
      </w:r>
      <w:r w:rsidR="008F22BE" w:rsidRPr="00D823D3">
        <w:rPr>
          <w:rFonts w:ascii="PT Astra Serif" w:hAnsi="PT Astra Serif"/>
        </w:rPr>
        <w:t xml:space="preserve">г. Югорск, мкрн. Югорск-2, </w:t>
      </w:r>
      <w:r w:rsidR="00C12C69">
        <w:rPr>
          <w:rFonts w:ascii="PT Astra Serif" w:hAnsi="PT Astra Serif"/>
        </w:rPr>
        <w:t>з</w:t>
      </w:r>
      <w:r w:rsidR="008F22BE" w:rsidRPr="00D823D3">
        <w:rPr>
          <w:rFonts w:ascii="PT Astra Serif" w:hAnsi="PT Astra Serif"/>
        </w:rPr>
        <w:t>д</w:t>
      </w:r>
      <w:r w:rsidR="008F22BE">
        <w:rPr>
          <w:rFonts w:ascii="PT Astra Serif" w:hAnsi="PT Astra Serif"/>
        </w:rPr>
        <w:t>.</w:t>
      </w:r>
      <w:r w:rsidR="008F22BE" w:rsidRPr="00D823D3">
        <w:rPr>
          <w:rFonts w:ascii="PT Astra Serif" w:hAnsi="PT Astra Serif"/>
        </w:rPr>
        <w:t xml:space="preserve"> 3</w:t>
      </w:r>
      <w:r w:rsidR="008F22BE">
        <w:rPr>
          <w:rFonts w:ascii="PT Astra Serif" w:hAnsi="PT Astra Serif"/>
        </w:rPr>
        <w:t>9</w:t>
      </w:r>
      <w:r w:rsidRPr="000804C5">
        <w:rPr>
          <w:rFonts w:ascii="PT Astra Serif" w:hAnsi="PT Astra Serif" w:cs="Times New Roman"/>
          <w:sz w:val="22"/>
          <w:szCs w:val="22"/>
        </w:rPr>
        <w:t>;</w:t>
      </w:r>
    </w:p>
    <w:p w:rsidR="00346A80" w:rsidRPr="000804C5" w:rsidRDefault="00346A80" w:rsidP="00BC707D">
      <w:pPr>
        <w:spacing w:line="276" w:lineRule="auto"/>
        <w:ind w:firstLine="0"/>
        <w:rPr>
          <w:rFonts w:ascii="PT Astra Serif" w:hAnsi="PT Astra Serif" w:cs="Times New Roman"/>
          <w:sz w:val="22"/>
          <w:szCs w:val="22"/>
        </w:rPr>
      </w:pPr>
      <w:r w:rsidRPr="000804C5">
        <w:rPr>
          <w:rFonts w:ascii="PT Astra Serif" w:hAnsi="PT Astra Serif" w:cs="Times New Roman"/>
          <w:sz w:val="22"/>
          <w:szCs w:val="22"/>
        </w:rPr>
        <w:t>- 62826</w:t>
      </w:r>
      <w:r w:rsidR="00266BF4">
        <w:rPr>
          <w:rFonts w:ascii="PT Astra Serif" w:hAnsi="PT Astra Serif" w:cs="Times New Roman"/>
          <w:sz w:val="22"/>
          <w:szCs w:val="22"/>
        </w:rPr>
        <w:t>3</w:t>
      </w:r>
      <w:r w:rsidRPr="000804C5">
        <w:rPr>
          <w:rFonts w:ascii="PT Astra Serif" w:hAnsi="PT Astra Serif" w:cs="Times New Roman"/>
          <w:sz w:val="22"/>
          <w:szCs w:val="22"/>
        </w:rPr>
        <w:t xml:space="preserve">, Тюменская область, Ханты-Мансийский автономный округ - Югра, г. Югорск, ул. Свердлова, </w:t>
      </w:r>
      <w:r w:rsidR="00C12C69">
        <w:rPr>
          <w:rFonts w:ascii="PT Astra Serif" w:hAnsi="PT Astra Serif" w:cs="Times New Roman"/>
          <w:sz w:val="22"/>
          <w:szCs w:val="22"/>
        </w:rPr>
        <w:t>з</w:t>
      </w:r>
      <w:r w:rsidR="008F22BE">
        <w:rPr>
          <w:rFonts w:ascii="PT Astra Serif" w:hAnsi="PT Astra Serif" w:cs="Times New Roman"/>
          <w:sz w:val="22"/>
          <w:szCs w:val="22"/>
        </w:rPr>
        <w:t xml:space="preserve">д. </w:t>
      </w:r>
      <w:r w:rsidRPr="000804C5">
        <w:rPr>
          <w:rFonts w:ascii="PT Astra Serif" w:hAnsi="PT Astra Serif" w:cs="Times New Roman"/>
          <w:sz w:val="22"/>
          <w:szCs w:val="22"/>
        </w:rPr>
        <w:t>12;</w:t>
      </w:r>
    </w:p>
    <w:p w:rsidR="0024330E" w:rsidRPr="000804C5" w:rsidRDefault="00346A80" w:rsidP="00BC707D">
      <w:pPr>
        <w:spacing w:line="276" w:lineRule="auto"/>
        <w:ind w:firstLine="0"/>
        <w:rPr>
          <w:rFonts w:ascii="PT Astra Serif" w:hAnsi="PT Astra Serif" w:cs="Times New Roman"/>
          <w:sz w:val="22"/>
          <w:szCs w:val="22"/>
        </w:rPr>
      </w:pPr>
      <w:r w:rsidRPr="000804C5">
        <w:rPr>
          <w:rFonts w:ascii="PT Astra Serif" w:hAnsi="PT Astra Serif" w:cs="Times New Roman"/>
          <w:sz w:val="22"/>
          <w:szCs w:val="22"/>
        </w:rPr>
        <w:t>- 628264, Тюменская область, Ханты-Мансийский автономный округ - Югра, г. Югорск</w:t>
      </w:r>
      <w:r w:rsidR="008F22BE">
        <w:rPr>
          <w:rFonts w:ascii="PT Astra Serif" w:hAnsi="PT Astra Serif" w:cs="Times New Roman"/>
          <w:sz w:val="22"/>
          <w:szCs w:val="22"/>
        </w:rPr>
        <w:t xml:space="preserve">, </w:t>
      </w:r>
      <w:r w:rsidR="008F22BE" w:rsidRPr="00D823D3">
        <w:rPr>
          <w:rFonts w:ascii="PT Astra Serif" w:hAnsi="PT Astra Serif"/>
        </w:rPr>
        <w:t xml:space="preserve">мкрн. Югорск-2, </w:t>
      </w:r>
      <w:r w:rsidR="00C12C69">
        <w:rPr>
          <w:rFonts w:ascii="PT Astra Serif" w:hAnsi="PT Astra Serif"/>
        </w:rPr>
        <w:t>з</w:t>
      </w:r>
      <w:r w:rsidR="008F22BE">
        <w:rPr>
          <w:rFonts w:ascii="PT Astra Serif" w:hAnsi="PT Astra Serif"/>
        </w:rPr>
        <w:t xml:space="preserve">д. </w:t>
      </w:r>
      <w:r w:rsidRPr="000804C5">
        <w:rPr>
          <w:rFonts w:ascii="PT Astra Serif" w:hAnsi="PT Astra Serif" w:cs="Times New Roman"/>
          <w:sz w:val="22"/>
          <w:szCs w:val="22"/>
        </w:rPr>
        <w:t>38</w:t>
      </w:r>
      <w:r w:rsidR="0024330E" w:rsidRPr="000804C5">
        <w:rPr>
          <w:rFonts w:ascii="PT Astra Serif" w:hAnsi="PT Astra Serif" w:cs="Times New Roman"/>
          <w:sz w:val="22"/>
          <w:szCs w:val="22"/>
        </w:rPr>
        <w:t>.</w:t>
      </w:r>
    </w:p>
    <w:p w:rsidR="0024330E" w:rsidRPr="000804C5" w:rsidRDefault="00BB48C7" w:rsidP="00BC707D">
      <w:pPr>
        <w:spacing w:line="276" w:lineRule="auto"/>
        <w:rPr>
          <w:rFonts w:ascii="PT Astra Serif" w:hAnsi="PT Astra Serif" w:cs="Times New Roman"/>
          <w:sz w:val="22"/>
          <w:szCs w:val="22"/>
        </w:rPr>
      </w:pPr>
      <w:bookmarkStart w:id="15" w:name="sub_1033"/>
      <w:r w:rsidRPr="000804C5">
        <w:rPr>
          <w:rFonts w:ascii="PT Astra Serif" w:hAnsi="PT Astra Serif" w:cs="Times New Roman"/>
          <w:sz w:val="22"/>
          <w:szCs w:val="22"/>
        </w:rPr>
        <w:t xml:space="preserve">3.3. </w:t>
      </w:r>
      <w:r w:rsidR="0024330E" w:rsidRPr="000804C5">
        <w:rPr>
          <w:rFonts w:ascii="PT Astra Serif" w:hAnsi="PT Astra Serif" w:cs="Times New Roman"/>
          <w:sz w:val="22"/>
          <w:szCs w:val="22"/>
        </w:rPr>
        <w:t xml:space="preserve">Приемка товара в целом или отдельной партии товара оформляется структурированным документом о приемке, сформированным в электронной форме в единой информационной системе в сфере закупок. </w:t>
      </w:r>
    </w:p>
    <w:p w:rsidR="0024330E" w:rsidRPr="000804C5" w:rsidRDefault="0024330E"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Документы о приемке формируются Поставщиком и направляются Заказчику в срок</w:t>
      </w:r>
      <w:r w:rsidR="00154074" w:rsidRPr="000804C5">
        <w:rPr>
          <w:rFonts w:ascii="PT Astra Serif" w:hAnsi="PT Astra Serif" w:cs="Times New Roman"/>
          <w:sz w:val="22"/>
          <w:szCs w:val="22"/>
        </w:rPr>
        <w:t xml:space="preserve"> не более 5</w:t>
      </w:r>
      <w:r w:rsidRPr="000804C5">
        <w:rPr>
          <w:rFonts w:ascii="PT Astra Serif" w:hAnsi="PT Astra Serif" w:cs="Times New Roman"/>
          <w:sz w:val="22"/>
          <w:szCs w:val="22"/>
        </w:rPr>
        <w:t xml:space="preserve"> (</w:t>
      </w:r>
      <w:r w:rsidR="00154074" w:rsidRPr="000804C5">
        <w:rPr>
          <w:rFonts w:ascii="PT Astra Serif" w:hAnsi="PT Astra Serif" w:cs="Times New Roman"/>
          <w:sz w:val="22"/>
          <w:szCs w:val="22"/>
        </w:rPr>
        <w:t>пяти</w:t>
      </w:r>
      <w:r w:rsidR="00821BE3" w:rsidRPr="000804C5">
        <w:rPr>
          <w:rFonts w:ascii="PT Astra Serif" w:hAnsi="PT Astra Serif" w:cs="Times New Roman"/>
          <w:sz w:val="22"/>
          <w:szCs w:val="22"/>
        </w:rPr>
        <w:t>) рабочих</w:t>
      </w:r>
      <w:r w:rsidRPr="000804C5">
        <w:rPr>
          <w:rFonts w:ascii="PT Astra Serif" w:hAnsi="PT Astra Serif" w:cs="Times New Roman"/>
          <w:sz w:val="22"/>
          <w:szCs w:val="22"/>
        </w:rPr>
        <w:t xml:space="preserve"> д</w:t>
      </w:r>
      <w:r w:rsidR="00821BE3" w:rsidRPr="000804C5">
        <w:rPr>
          <w:rFonts w:ascii="PT Astra Serif" w:hAnsi="PT Astra Serif" w:cs="Times New Roman"/>
          <w:sz w:val="22"/>
          <w:szCs w:val="22"/>
        </w:rPr>
        <w:t>н</w:t>
      </w:r>
      <w:r w:rsidR="00154074" w:rsidRPr="000804C5">
        <w:rPr>
          <w:rFonts w:ascii="PT Astra Serif" w:hAnsi="PT Astra Serif" w:cs="Times New Roman"/>
          <w:sz w:val="22"/>
          <w:szCs w:val="22"/>
        </w:rPr>
        <w:t>ей</w:t>
      </w:r>
      <w:r w:rsidRPr="000804C5">
        <w:rPr>
          <w:rFonts w:ascii="PT Astra Serif" w:hAnsi="PT Astra Serif" w:cs="Times New Roman"/>
          <w:sz w:val="22"/>
          <w:szCs w:val="22"/>
        </w:rPr>
        <w:t xml:space="preserve"> с использованием единой информационной системы в сфере закупок в виде структурированного документа о приемке, с приложением к нему скан-копии документов, подлежащих передаче вместе с товаром, подписанные Поставщиком и Заказчиком.</w:t>
      </w:r>
    </w:p>
    <w:p w:rsidR="00821BE3" w:rsidRPr="000804C5" w:rsidRDefault="00821BE3"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 xml:space="preserve">3.3.1. Заказчиком в срок не более </w:t>
      </w:r>
      <w:r w:rsidR="00266BF4">
        <w:rPr>
          <w:rFonts w:ascii="PT Astra Serif" w:hAnsi="PT Astra Serif" w:cs="Times New Roman"/>
          <w:sz w:val="22"/>
          <w:szCs w:val="22"/>
        </w:rPr>
        <w:t>2</w:t>
      </w:r>
      <w:r w:rsidR="00154074" w:rsidRPr="000804C5">
        <w:rPr>
          <w:rFonts w:ascii="PT Astra Serif" w:hAnsi="PT Astra Serif" w:cs="Times New Roman"/>
          <w:sz w:val="22"/>
          <w:szCs w:val="22"/>
        </w:rPr>
        <w:t>0</w:t>
      </w:r>
      <w:r w:rsidRPr="000804C5">
        <w:rPr>
          <w:rFonts w:ascii="PT Astra Serif" w:hAnsi="PT Astra Serif" w:cs="Times New Roman"/>
          <w:sz w:val="22"/>
          <w:szCs w:val="22"/>
        </w:rPr>
        <w:t xml:space="preserve"> (</w:t>
      </w:r>
      <w:r w:rsidR="00266BF4">
        <w:rPr>
          <w:rFonts w:ascii="PT Astra Serif" w:hAnsi="PT Astra Serif" w:cs="Times New Roman"/>
          <w:sz w:val="22"/>
          <w:szCs w:val="22"/>
        </w:rPr>
        <w:t>двадцати</w:t>
      </w:r>
      <w:r w:rsidRPr="000804C5">
        <w:rPr>
          <w:rFonts w:ascii="PT Astra Serif" w:hAnsi="PT Astra Serif" w:cs="Times New Roman"/>
          <w:sz w:val="22"/>
          <w:szCs w:val="22"/>
        </w:rPr>
        <w:t xml:space="preserve">) рабочих дней со дня получения от Поставщика документов, подлежащих передаче вместе с товаром,, на основании результатов экспертизы проведенной в соответствии с </w:t>
      </w:r>
      <w:r w:rsidR="00266BF4">
        <w:rPr>
          <w:rFonts w:ascii="PT Astra Serif" w:hAnsi="PT Astra Serif" w:cs="Times New Roman"/>
          <w:sz w:val="22"/>
          <w:szCs w:val="22"/>
        </w:rPr>
        <w:t>условиями настоящего Договора и</w:t>
      </w:r>
      <w:r w:rsidRPr="000804C5">
        <w:rPr>
          <w:rFonts w:ascii="PT Astra Serif" w:hAnsi="PT Astra Serif" w:cs="Times New Roman"/>
          <w:sz w:val="22"/>
          <w:szCs w:val="22"/>
        </w:rPr>
        <w:t xml:space="preserve"> Федерального закона</w:t>
      </w:r>
      <w:r w:rsidRPr="000804C5">
        <w:rPr>
          <w:rFonts w:ascii="PT Astra Serif" w:hAnsi="PT Astra Serif" w:cs="Times New Roman"/>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 </w:t>
      </w:r>
      <w:r w:rsidRPr="000804C5">
        <w:rPr>
          <w:rFonts w:ascii="PT Astra Serif" w:hAnsi="PT Astra Serif" w:cs="Times New Roman"/>
          <w:sz w:val="22"/>
          <w:szCs w:val="22"/>
        </w:rPr>
        <w:t>подписывается структурированный документ о приёмке в единой информационной системе в сфере закупок, к которому прилагаются</w:t>
      </w:r>
      <w:r w:rsidRPr="000804C5">
        <w:rPr>
          <w:rFonts w:ascii="PT Astra Serif" w:hAnsi="PT Astra Serif" w:cs="Times New Roman"/>
          <w:sz w:val="22"/>
          <w:szCs w:val="22"/>
          <w:lang w:val="en-US"/>
        </w:rPr>
        <w:t> </w:t>
      </w:r>
      <w:r w:rsidRPr="000804C5">
        <w:rPr>
          <w:rFonts w:ascii="PT Astra Serif" w:hAnsi="PT Astra Serif" w:cs="Times New Roman"/>
          <w:sz w:val="22"/>
          <w:szCs w:val="22"/>
        </w:rPr>
        <w:t xml:space="preserve">скан-копии документов, подлежащих передаче вместе с товаром, подписанные Поставщиком и Заказчиком или мотивированный отказ от приемки, в котором указываются недостатки и сроки их устранения. </w:t>
      </w:r>
    </w:p>
    <w:p w:rsidR="00154074" w:rsidRPr="000804C5" w:rsidRDefault="00154074"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 xml:space="preserve">3.4.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w:t>
      </w:r>
      <w:r w:rsidRPr="000804C5">
        <w:rPr>
          <w:rFonts w:ascii="PT Astra Serif" w:hAnsi="PT Astra Serif" w:cs="Times New Roman"/>
          <w:sz w:val="22"/>
          <w:szCs w:val="22"/>
        </w:rPr>
        <w:lastRenderedPageBreak/>
        <w:t>Заказчика и Поставщика, в единой информационной системе в сфере закупок.</w:t>
      </w:r>
    </w:p>
    <w:p w:rsidR="00154074" w:rsidRPr="000804C5" w:rsidRDefault="00154074"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В порядке, предусмотренном настоящим пунктом Договора,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154074" w:rsidRPr="000804C5" w:rsidRDefault="00154074"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3.5. Если Поставщик поставил меньшее количество товара, чем определено в Спецификации (Приложение № 1), Заказчик вправе потребовать поставить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
    <w:p w:rsidR="00154074" w:rsidRPr="000804C5" w:rsidRDefault="00154074" w:rsidP="00BC707D">
      <w:pPr>
        <w:spacing w:line="276" w:lineRule="auto"/>
        <w:rPr>
          <w:rFonts w:ascii="PT Astra Serif" w:hAnsi="PT Astra Serif" w:cs="Times New Roman"/>
          <w:b/>
          <w:sz w:val="22"/>
          <w:szCs w:val="22"/>
        </w:rPr>
      </w:pPr>
      <w:r w:rsidRPr="000804C5">
        <w:rPr>
          <w:rFonts w:ascii="PT Astra Serif" w:hAnsi="PT Astra Serif" w:cs="Times New Roman"/>
          <w:sz w:val="22"/>
          <w:szCs w:val="22"/>
        </w:rPr>
        <w:t>3.6.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5 (пяти) рабочих дней.</w:t>
      </w:r>
      <w:r w:rsidRPr="000804C5">
        <w:rPr>
          <w:rFonts w:ascii="PT Astra Serif" w:hAnsi="PT Astra Serif" w:cs="Times New Roman"/>
          <w:b/>
          <w:sz w:val="22"/>
          <w:szCs w:val="22"/>
        </w:rPr>
        <w:t xml:space="preserve"> </w:t>
      </w:r>
    </w:p>
    <w:p w:rsidR="00154074" w:rsidRPr="000804C5" w:rsidRDefault="00154074"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3.7. После устранения недостатков, послуживших основанием для неподписания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Договором.</w:t>
      </w:r>
    </w:p>
    <w:p w:rsidR="00154074" w:rsidRPr="000804C5" w:rsidRDefault="00154074"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3.8.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3.4. Договора, не позднее сроков установленных в пункте 2.4.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154074" w:rsidRPr="000804C5" w:rsidRDefault="00154074"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3.9. Риск случайной гибели или случайного повреждения товара до его приемки (до даты подписания структурированного документа о приемке в единой информационной системе в сфере закупок) Заказчиком несет Поставщик.</w:t>
      </w:r>
    </w:p>
    <w:p w:rsidR="00366EF2" w:rsidRPr="00D55376" w:rsidRDefault="00154074"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 xml:space="preserve">3.10. Поставщик обеспечивает соответствующее хранение товара до момента его приемки </w:t>
      </w:r>
      <w:r w:rsidR="00366EF2" w:rsidRPr="00D55376">
        <w:rPr>
          <w:rFonts w:ascii="PT Astra Serif" w:hAnsi="PT Astra Serif" w:cs="Times New Roman"/>
          <w:sz w:val="22"/>
          <w:szCs w:val="22"/>
        </w:rPr>
        <w:t>3.10. Поставщик обеспечивает соответствующее хранение товара до момента его приемки Заказчиком. 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rsidR="00366EF2" w:rsidRDefault="00366EF2" w:rsidP="00BC707D">
      <w:pPr>
        <w:spacing w:line="276" w:lineRule="auto"/>
        <w:rPr>
          <w:rFonts w:ascii="PT Astra Serif" w:hAnsi="PT Astra Serif" w:cs="Times New Roman"/>
          <w:sz w:val="22"/>
          <w:szCs w:val="22"/>
        </w:rPr>
      </w:pPr>
      <w:r w:rsidRPr="00D55376">
        <w:rPr>
          <w:rFonts w:ascii="PT Astra Serif" w:hAnsi="PT Astra Serif" w:cs="Times New Roman"/>
          <w:sz w:val="22"/>
          <w:szCs w:val="22"/>
        </w:rPr>
        <w:t>3.11. Если ненадлежащее качество поставленного товара, обнаружено после приемки на этапах хранения (эксплуатации) или в процессе подготовки к использованию</w:t>
      </w:r>
      <w:r>
        <w:rPr>
          <w:rFonts w:ascii="PT Astra Serif" w:hAnsi="PT Astra Serif" w:cs="Times New Roman"/>
          <w:sz w:val="22"/>
          <w:szCs w:val="22"/>
        </w:rPr>
        <w:t>, а так же в течение остаточного срока годности,</w:t>
      </w:r>
      <w:r w:rsidRPr="00D55376">
        <w:rPr>
          <w:rFonts w:ascii="PT Astra Serif" w:hAnsi="PT Astra Serif" w:cs="Times New Roman"/>
          <w:sz w:val="22"/>
          <w:szCs w:val="22"/>
        </w:rPr>
        <w:t xml:space="preserve"> при условии, что соответствие качества такого товара не могло быть обнаружено Заказчиком в результате приемки в установленном настоящим Договором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w:t>
      </w:r>
      <w:r>
        <w:rPr>
          <w:rFonts w:ascii="PT Astra Serif" w:hAnsi="PT Astra Serif" w:cs="Times New Roman"/>
          <w:sz w:val="22"/>
          <w:szCs w:val="22"/>
        </w:rPr>
        <w:t xml:space="preserve"> Поставщик обязан прибыть для составления Акта о выявленных нарушениях качества товара не позднее, чем на следующий день после получения уведомления</w:t>
      </w:r>
      <w:r w:rsidRPr="00D55376">
        <w:rPr>
          <w:rFonts w:ascii="PT Astra Serif" w:hAnsi="PT Astra Serif" w:cs="Times New Roman"/>
          <w:sz w:val="22"/>
          <w:szCs w:val="22"/>
        </w:rPr>
        <w:t xml:space="preserve">. </w:t>
      </w:r>
    </w:p>
    <w:p w:rsidR="00366EF2" w:rsidRPr="00D55376" w:rsidRDefault="00366EF2" w:rsidP="00BC707D">
      <w:pPr>
        <w:spacing w:line="276" w:lineRule="auto"/>
        <w:rPr>
          <w:rFonts w:ascii="PT Astra Serif" w:hAnsi="PT Astra Serif" w:cs="Times New Roman"/>
          <w:sz w:val="22"/>
          <w:szCs w:val="22"/>
        </w:rPr>
      </w:pPr>
      <w:r w:rsidRPr="00D55376">
        <w:rPr>
          <w:rFonts w:ascii="PT Astra Serif" w:hAnsi="PT Astra Serif" w:cs="Times New Roman"/>
          <w:sz w:val="22"/>
          <w:szCs w:val="22"/>
        </w:rPr>
        <w:t>В течение 1 (одного) дня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366EF2" w:rsidRPr="00D55376" w:rsidRDefault="00366EF2" w:rsidP="00BC707D">
      <w:pPr>
        <w:spacing w:line="276" w:lineRule="auto"/>
        <w:rPr>
          <w:rFonts w:ascii="PT Astra Serif" w:hAnsi="PT Astra Serif" w:cs="Times New Roman"/>
          <w:sz w:val="22"/>
          <w:szCs w:val="22"/>
        </w:rPr>
      </w:pPr>
      <w:r w:rsidRPr="00D55376">
        <w:rPr>
          <w:rFonts w:ascii="PT Astra Serif" w:hAnsi="PT Astra Serif" w:cs="Times New Roman"/>
          <w:sz w:val="22"/>
          <w:szCs w:val="22"/>
        </w:rPr>
        <w:t>3.12.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Договора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366EF2" w:rsidRDefault="00366EF2" w:rsidP="00BC707D">
      <w:pPr>
        <w:spacing w:line="276" w:lineRule="auto"/>
        <w:rPr>
          <w:rFonts w:ascii="PT Astra Serif" w:hAnsi="PT Astra Serif" w:cs="Times New Roman"/>
          <w:sz w:val="22"/>
          <w:szCs w:val="22"/>
        </w:rPr>
      </w:pPr>
      <w:r w:rsidRPr="00D55376">
        <w:rPr>
          <w:rFonts w:ascii="PT Astra Serif" w:hAnsi="PT Astra Serif" w:cs="Times New Roman"/>
          <w:sz w:val="22"/>
          <w:szCs w:val="22"/>
        </w:rPr>
        <w:t xml:space="preserve">3.13. Заказчик  вправе при приемке поставленного товара осуществлять фотосъемку и (или) видеозапись (видеосъемку) такой приемки в части его соответствия условиям Договора в присутствии представителя Поставщика. </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 xml:space="preserve">3.14. 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w:t>
      </w:r>
      <w:r w:rsidRPr="008D45AE">
        <w:rPr>
          <w:rFonts w:ascii="PT Astra Serif" w:hAnsi="PT Astra Serif"/>
          <w:i/>
          <w:color w:val="000000"/>
          <w:sz w:val="22"/>
          <w:szCs w:val="22"/>
          <w:lang w:eastAsia="ar-SA"/>
        </w:rPr>
        <w:lastRenderedPageBreak/>
        <w:t>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Фотосъемка и (или) видеозапись (видеосъемка</w:t>
      </w:r>
      <w:r w:rsidR="00344121">
        <w:rPr>
          <w:rFonts w:ascii="PT Astra Serif" w:hAnsi="PT Astra Serif"/>
          <w:i/>
          <w:color w:val="000000"/>
          <w:sz w:val="22"/>
          <w:szCs w:val="22"/>
          <w:lang w:eastAsia="ar-SA"/>
        </w:rPr>
        <w:t xml:space="preserve">) приемки поставленного товара </w:t>
      </w:r>
      <w:r w:rsidRPr="008D45AE">
        <w:rPr>
          <w:rFonts w:ascii="PT Astra Serif" w:hAnsi="PT Astra Serif"/>
          <w:i/>
          <w:color w:val="000000"/>
          <w:sz w:val="22"/>
          <w:szCs w:val="22"/>
          <w:lang w:eastAsia="ar-SA"/>
        </w:rPr>
        <w:t>осуществляется с учетом ограничений, установленных частью первой настоящего пункта контракта.</w:t>
      </w:r>
    </w:p>
    <w:p w:rsidR="00366EF2" w:rsidRPr="008D45AE" w:rsidRDefault="00366EF2" w:rsidP="00BC707D">
      <w:pPr>
        <w:shd w:val="clear" w:color="auto" w:fill="FFFFFF"/>
        <w:suppressAutoHyphens/>
        <w:spacing w:line="276" w:lineRule="auto"/>
        <w:textAlignment w:val="baseline"/>
        <w:rPr>
          <w:rFonts w:ascii="PT Astra Serif" w:hAnsi="PT Astra Serif"/>
          <w:i/>
          <w:sz w:val="22"/>
          <w:szCs w:val="22"/>
          <w:lang w:eastAsia="ar-SA"/>
        </w:rPr>
      </w:pPr>
      <w:r w:rsidRPr="008D45AE">
        <w:rPr>
          <w:rFonts w:ascii="PT Astra Serif" w:hAnsi="PT Astra Serif"/>
          <w:i/>
          <w:color w:val="000000"/>
          <w:sz w:val="22"/>
          <w:szCs w:val="22"/>
          <w:lang w:eastAsia="ar-SA"/>
        </w:rPr>
        <w:t xml:space="preserve">3.15. Фотосъемку и (или) видеозапись (видеосъемку) приемки поставленного товара осуществляет должностное лицо </w:t>
      </w:r>
      <w:r w:rsidRPr="008D45AE">
        <w:rPr>
          <w:rFonts w:ascii="PT Astra Serif" w:hAnsi="PT Astra Serif"/>
          <w:i/>
          <w:kern w:val="3"/>
          <w:sz w:val="22"/>
          <w:szCs w:val="22"/>
          <w:lang w:eastAsia="ar-SA"/>
        </w:rPr>
        <w:t>Заказчика</w:t>
      </w:r>
      <w:r w:rsidRPr="008D45AE">
        <w:rPr>
          <w:rFonts w:ascii="PT Astra Serif" w:hAnsi="PT Astra Serif"/>
          <w:i/>
          <w:color w:val="000000"/>
          <w:sz w:val="22"/>
          <w:szCs w:val="22"/>
          <w:lang w:eastAsia="ar-SA"/>
        </w:rPr>
        <w:t>, наделенное соответствующими полномочиями.</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3.16.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 xml:space="preserve">3.17. Фотосъемка и (или) видеозапись (видеосъемка) приемки поставленного товара фиксирует, в том числе процесс проверки товара на соответствие объему и качеству, предусмотренных </w:t>
      </w:r>
      <w:r w:rsidRPr="008D45AE">
        <w:rPr>
          <w:rFonts w:ascii="PT Astra Serif" w:hAnsi="PT Astra Serif"/>
          <w:i/>
          <w:sz w:val="22"/>
          <w:szCs w:val="22"/>
        </w:rPr>
        <w:t>Договором</w:t>
      </w:r>
      <w:r w:rsidRPr="008D45AE">
        <w:rPr>
          <w:rFonts w:ascii="PT Astra Serif" w:hAnsi="PT Astra Serif"/>
          <w:i/>
          <w:color w:val="000000"/>
          <w:sz w:val="22"/>
          <w:szCs w:val="22"/>
          <w:lang w:eastAsia="ar-SA"/>
        </w:rPr>
        <w:t>.</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 xml:space="preserve">Факты неисполнения и (или) ненадлежащего исполнения Поставщиком обязательств по </w:t>
      </w:r>
      <w:r w:rsidRPr="008D45AE">
        <w:rPr>
          <w:rFonts w:ascii="PT Astra Serif" w:hAnsi="PT Astra Serif"/>
          <w:i/>
          <w:sz w:val="22"/>
          <w:szCs w:val="22"/>
        </w:rPr>
        <w:t>Договору</w:t>
      </w:r>
      <w:r w:rsidRPr="008D45AE">
        <w:rPr>
          <w:rFonts w:ascii="PT Astra Serif" w:hAnsi="PT Astra Serif"/>
          <w:i/>
          <w:color w:val="000000"/>
          <w:sz w:val="22"/>
          <w:szCs w:val="22"/>
          <w:lang w:eastAsia="ar-SA"/>
        </w:rPr>
        <w:t xml:space="preserve"> подробно фиксируются посредством фотосъемки и (или) видеозаписи (видеосъемки).  </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 xml:space="preserve">3.18. Полученные в ходе приемки фото- и (или) видеоматериалы в обязательном порядке должны содержать отметку о дате, времени фотосъемки и(или) видеозаписи (видеосъемки).  </w:t>
      </w:r>
    </w:p>
    <w:p w:rsidR="00366EF2" w:rsidRPr="008D45AE" w:rsidRDefault="00366EF2" w:rsidP="00BC707D">
      <w:pPr>
        <w:shd w:val="clear" w:color="auto" w:fill="FFFFFF"/>
        <w:suppressAutoHyphens/>
        <w:spacing w:line="276" w:lineRule="auto"/>
        <w:textAlignment w:val="baseline"/>
        <w:rPr>
          <w:rFonts w:ascii="PT Astra Serif" w:hAnsi="PT Astra Serif"/>
          <w:i/>
          <w:sz w:val="22"/>
          <w:szCs w:val="22"/>
          <w:lang w:eastAsia="ar-SA"/>
        </w:rPr>
      </w:pPr>
      <w:r w:rsidRPr="008D45AE">
        <w:rPr>
          <w:rFonts w:ascii="PT Astra Serif" w:hAnsi="PT Astra Serif"/>
          <w:i/>
          <w:color w:val="000000"/>
          <w:sz w:val="22"/>
          <w:szCs w:val="22"/>
          <w:lang w:eastAsia="ar-SA"/>
        </w:rPr>
        <w:t xml:space="preserve">Перед началом видеозаписи (видеосъемки) ответственное за видеозапись (видеосъемку) лицо </w:t>
      </w:r>
      <w:r w:rsidRPr="008D45AE">
        <w:rPr>
          <w:rFonts w:ascii="PT Astra Serif" w:hAnsi="PT Astra Serif"/>
          <w:i/>
          <w:kern w:val="3"/>
          <w:sz w:val="22"/>
          <w:szCs w:val="22"/>
          <w:lang w:eastAsia="ar-SA"/>
        </w:rPr>
        <w:t>Заказчика</w:t>
      </w:r>
      <w:r w:rsidRPr="008D45AE">
        <w:rPr>
          <w:rFonts w:ascii="PT Astra Serif" w:hAnsi="PT Astra Serif"/>
          <w:i/>
          <w:color w:val="000000"/>
          <w:sz w:val="22"/>
          <w:szCs w:val="22"/>
          <w:lang w:eastAsia="ar-SA"/>
        </w:rPr>
        <w:t xml:space="preserve"> озвучивает фамилию, имя, отчество и должность(ти), присутствующего(их) ответственного(ых) лица (лиц) за приемку товара, информацию о дате, месте и времени видеозаписи (видеосъемки).</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 xml:space="preserve">Информация о ведении фотосъемки и(или) видеозаписи (видеосъемки) включается в Акт приёма-передачи товара. </w:t>
      </w:r>
    </w:p>
    <w:p w:rsidR="00366EF2" w:rsidRPr="008D45AE" w:rsidRDefault="00366EF2" w:rsidP="00BC707D">
      <w:pPr>
        <w:shd w:val="clear" w:color="auto" w:fill="FFFFFF"/>
        <w:suppressAutoHyphens/>
        <w:spacing w:line="276" w:lineRule="auto"/>
        <w:textAlignment w:val="baseline"/>
        <w:rPr>
          <w:rFonts w:ascii="PT Astra Serif" w:hAnsi="PT Astra Serif"/>
          <w:i/>
          <w:sz w:val="22"/>
          <w:szCs w:val="22"/>
          <w:lang w:eastAsia="ar-SA"/>
        </w:rPr>
      </w:pPr>
      <w:r w:rsidRPr="008D45AE">
        <w:rPr>
          <w:rFonts w:ascii="PT Astra Serif" w:hAnsi="PT Astra Serif"/>
          <w:i/>
          <w:color w:val="000000"/>
          <w:sz w:val="22"/>
          <w:szCs w:val="22"/>
          <w:lang w:eastAsia="ar-SA"/>
        </w:rPr>
        <w:t xml:space="preserve">Фото- и (или) видеоматериалы хранятся </w:t>
      </w:r>
      <w:r w:rsidRPr="008D45AE">
        <w:rPr>
          <w:rFonts w:ascii="PT Astra Serif" w:hAnsi="PT Astra Serif"/>
          <w:i/>
          <w:kern w:val="3"/>
          <w:sz w:val="22"/>
          <w:szCs w:val="22"/>
          <w:lang w:eastAsia="ar-SA"/>
        </w:rPr>
        <w:t xml:space="preserve">Заказчиком </w:t>
      </w:r>
      <w:r w:rsidRPr="008D45AE">
        <w:rPr>
          <w:rFonts w:ascii="PT Astra Serif" w:hAnsi="PT Astra Serif"/>
          <w:i/>
          <w:color w:val="000000"/>
          <w:sz w:val="22"/>
          <w:szCs w:val="22"/>
          <w:lang w:eastAsia="ar-SA"/>
        </w:rPr>
        <w:t>в течение гарантийного срока, но не менее трех лет с даты осуществления приемки товара.</w:t>
      </w:r>
    </w:p>
    <w:p w:rsidR="00366EF2" w:rsidRPr="008D45AE" w:rsidRDefault="00366EF2" w:rsidP="00BC707D">
      <w:pPr>
        <w:spacing w:line="276" w:lineRule="auto"/>
        <w:rPr>
          <w:rFonts w:ascii="PT Astra Serif" w:hAnsi="PT Astra Serif" w:cs="Times New Roman"/>
          <w:sz w:val="22"/>
          <w:szCs w:val="22"/>
        </w:rPr>
      </w:pPr>
      <w:r w:rsidRPr="008D45AE">
        <w:rPr>
          <w:rFonts w:ascii="PT Astra Serif" w:hAnsi="PT Astra Serif"/>
          <w:i/>
          <w:color w:val="000000"/>
          <w:sz w:val="22"/>
          <w:szCs w:val="22"/>
          <w:lang w:eastAsia="ar-SA"/>
        </w:rPr>
        <w:t xml:space="preserve">Фото- и (или) видеоматериалы являются подтверждением фактов неисполнения или ненадлежащего исполнения Поставщиком  обязательств по </w:t>
      </w:r>
      <w:r w:rsidRPr="008D45AE">
        <w:rPr>
          <w:rFonts w:ascii="PT Astra Serif" w:hAnsi="PT Astra Serif"/>
          <w:i/>
          <w:sz w:val="22"/>
          <w:szCs w:val="22"/>
        </w:rPr>
        <w:t>Договору</w:t>
      </w:r>
      <w:r>
        <w:rPr>
          <w:rFonts w:ascii="PT Astra Serif" w:hAnsi="PT Astra Serif"/>
          <w:i/>
          <w:sz w:val="22"/>
          <w:szCs w:val="22"/>
        </w:rPr>
        <w:t>.</w:t>
      </w:r>
    </w:p>
    <w:p w:rsidR="00F222AF" w:rsidRPr="000804C5" w:rsidRDefault="00F222AF" w:rsidP="00BC707D">
      <w:pPr>
        <w:spacing w:line="276" w:lineRule="auto"/>
        <w:rPr>
          <w:rFonts w:ascii="PT Astra Serif" w:hAnsi="PT Astra Serif"/>
          <w:sz w:val="22"/>
          <w:szCs w:val="22"/>
        </w:rPr>
      </w:pPr>
      <w:bookmarkStart w:id="16" w:name="sub_1037"/>
      <w:bookmarkEnd w:id="15"/>
    </w:p>
    <w:bookmarkEnd w:id="16"/>
    <w:p w:rsidR="00366EF2" w:rsidRPr="008D45AE" w:rsidRDefault="00366EF2" w:rsidP="00BC707D">
      <w:pPr>
        <w:pStyle w:val="1"/>
        <w:spacing w:line="276" w:lineRule="auto"/>
        <w:rPr>
          <w:rFonts w:ascii="PT Astra Serif" w:hAnsi="PT Astra Serif"/>
          <w:sz w:val="22"/>
          <w:szCs w:val="22"/>
        </w:rPr>
      </w:pPr>
      <w:r w:rsidRPr="008D45AE">
        <w:rPr>
          <w:rFonts w:ascii="PT Astra Serif" w:hAnsi="PT Astra Serif"/>
          <w:sz w:val="22"/>
          <w:szCs w:val="22"/>
        </w:rPr>
        <w:t>IV. ВЗАИМОДЕЙСТВИЕ СТОРОН</w:t>
      </w:r>
    </w:p>
    <w:p w:rsidR="00366EF2" w:rsidRPr="008D45AE" w:rsidRDefault="00366EF2" w:rsidP="00BC707D">
      <w:pPr>
        <w:spacing w:line="276" w:lineRule="auto"/>
        <w:rPr>
          <w:rFonts w:ascii="PT Astra Serif" w:hAnsi="PT Astra Serif" w:cs="Times New Roman"/>
          <w:sz w:val="22"/>
          <w:szCs w:val="22"/>
        </w:rPr>
      </w:pPr>
      <w:bookmarkStart w:id="17" w:name="sub_1041"/>
      <w:r w:rsidRPr="003D2A39">
        <w:rPr>
          <w:rFonts w:ascii="PT Astra Serif" w:hAnsi="PT Astra Serif" w:cs="Times New Roman"/>
          <w:b/>
          <w:sz w:val="22"/>
          <w:szCs w:val="22"/>
        </w:rPr>
        <w:t>4.1. Поставщик обязан</w:t>
      </w:r>
      <w:r w:rsidRPr="008D45AE">
        <w:rPr>
          <w:rFonts w:ascii="PT Astra Serif" w:hAnsi="PT Astra Serif" w:cs="Times New Roman"/>
          <w:sz w:val="22"/>
          <w:szCs w:val="22"/>
        </w:rPr>
        <w:t>:</w:t>
      </w:r>
      <w:r w:rsidRPr="008D45AE">
        <w:rPr>
          <w:rFonts w:ascii="PT Astra Serif" w:hAnsi="PT Astra Serif" w:cs="Times New Roman"/>
          <w:sz w:val="22"/>
          <w:szCs w:val="22"/>
          <w:vertAlign w:val="superscript"/>
        </w:rPr>
        <w:t> </w:t>
      </w:r>
    </w:p>
    <w:p w:rsidR="00366EF2" w:rsidRPr="008D45AE" w:rsidRDefault="00366EF2" w:rsidP="00BC707D">
      <w:pPr>
        <w:spacing w:line="276" w:lineRule="auto"/>
        <w:rPr>
          <w:rFonts w:ascii="PT Astra Serif" w:hAnsi="PT Astra Serif" w:cs="Times New Roman"/>
          <w:sz w:val="22"/>
          <w:szCs w:val="22"/>
        </w:rPr>
      </w:pPr>
      <w:bookmarkStart w:id="18" w:name="sub_1411"/>
      <w:bookmarkEnd w:id="17"/>
      <w:r w:rsidRPr="008D45AE">
        <w:rPr>
          <w:rFonts w:ascii="PT Astra Serif" w:hAnsi="PT Astra Serif" w:cs="Times New Roman"/>
          <w:sz w:val="22"/>
          <w:szCs w:val="22"/>
        </w:rPr>
        <w:t>4.1.1. Поставить Товар в порядке, количестве, в срок и на условиях, предусмотренных настоящим Договором.</w:t>
      </w:r>
    </w:p>
    <w:p w:rsidR="00366EF2" w:rsidRPr="00D55376" w:rsidRDefault="00366EF2" w:rsidP="00BC707D">
      <w:pPr>
        <w:spacing w:line="276" w:lineRule="auto"/>
        <w:rPr>
          <w:rFonts w:ascii="PT Astra Serif" w:hAnsi="PT Astra Serif" w:cs="Times New Roman"/>
          <w:sz w:val="22"/>
          <w:szCs w:val="22"/>
        </w:rPr>
      </w:pPr>
      <w:bookmarkStart w:id="19" w:name="sub_1412"/>
      <w:bookmarkEnd w:id="18"/>
      <w:r w:rsidRPr="008D45AE">
        <w:rPr>
          <w:rFonts w:ascii="PT Astra Serif" w:hAnsi="PT Astra Serif" w:cs="Times New Roman"/>
          <w:sz w:val="22"/>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w:t>
      </w:r>
      <w:r w:rsidRPr="00D55376">
        <w:rPr>
          <w:rFonts w:ascii="PT Astra Serif" w:hAnsi="PT Astra Serif" w:cs="Times New Roman"/>
          <w:sz w:val="22"/>
          <w:szCs w:val="22"/>
        </w:rPr>
        <w:t xml:space="preserve"> требованиями, а также требованиям, установленным настоящим Договором.</w:t>
      </w:r>
    </w:p>
    <w:p w:rsidR="00366EF2" w:rsidRPr="00D55376" w:rsidRDefault="00366EF2" w:rsidP="00BC707D">
      <w:pPr>
        <w:spacing w:line="276" w:lineRule="auto"/>
        <w:rPr>
          <w:rFonts w:ascii="PT Astra Serif" w:hAnsi="PT Astra Serif" w:cs="Times New Roman"/>
          <w:sz w:val="22"/>
          <w:szCs w:val="22"/>
        </w:rPr>
      </w:pPr>
      <w:bookmarkStart w:id="20" w:name="sub_1413"/>
      <w:bookmarkEnd w:id="19"/>
      <w:r w:rsidRPr="00D55376">
        <w:rPr>
          <w:rFonts w:ascii="PT Astra Serif" w:hAnsi="PT Astra Serif" w:cs="Times New Roman"/>
          <w:sz w:val="22"/>
          <w:szCs w:val="22"/>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366EF2" w:rsidRPr="00D55376" w:rsidRDefault="00366EF2" w:rsidP="00BC707D">
      <w:pPr>
        <w:spacing w:line="276" w:lineRule="auto"/>
        <w:rPr>
          <w:rFonts w:ascii="PT Astra Serif" w:hAnsi="PT Astra Serif" w:cs="Times New Roman"/>
          <w:sz w:val="22"/>
          <w:szCs w:val="22"/>
        </w:rPr>
      </w:pPr>
      <w:bookmarkStart w:id="21" w:name="sub_1414"/>
      <w:bookmarkEnd w:id="20"/>
      <w:r w:rsidRPr="00D55376">
        <w:rPr>
          <w:rFonts w:ascii="PT Astra Serif" w:hAnsi="PT Astra Serif" w:cs="Times New Roman"/>
          <w:sz w:val="22"/>
          <w:szCs w:val="22"/>
        </w:rPr>
        <w:t xml:space="preserve">4.1.4. </w:t>
      </w:r>
      <w:bookmarkStart w:id="22" w:name="sub_1415"/>
      <w:bookmarkEnd w:id="21"/>
      <w:r w:rsidRPr="00D55376">
        <w:rPr>
          <w:rFonts w:ascii="PT Astra Serif" w:hAnsi="PT Astra Serif" w:cs="Times New Roman"/>
          <w:sz w:val="22"/>
          <w:szCs w:val="22"/>
        </w:rPr>
        <w:t>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366EF2" w:rsidRPr="00D55376" w:rsidRDefault="00366EF2" w:rsidP="00BC707D">
      <w:pPr>
        <w:spacing w:line="276" w:lineRule="auto"/>
        <w:rPr>
          <w:rFonts w:ascii="PT Astra Serif" w:hAnsi="PT Astra Serif" w:cs="Times New Roman"/>
          <w:sz w:val="22"/>
          <w:szCs w:val="22"/>
        </w:rPr>
      </w:pPr>
      <w:bookmarkStart w:id="23" w:name="sub_1042"/>
      <w:bookmarkEnd w:id="22"/>
      <w:r w:rsidRPr="003D2A39">
        <w:rPr>
          <w:rFonts w:ascii="PT Astra Serif" w:hAnsi="PT Astra Serif" w:cs="Times New Roman"/>
          <w:b/>
          <w:sz w:val="22"/>
          <w:szCs w:val="22"/>
        </w:rPr>
        <w:t>4.2. Поставщик вправе</w:t>
      </w:r>
      <w:r w:rsidRPr="00D55376">
        <w:rPr>
          <w:rFonts w:ascii="PT Astra Serif" w:hAnsi="PT Astra Serif" w:cs="Times New Roman"/>
          <w:sz w:val="22"/>
          <w:szCs w:val="22"/>
        </w:rPr>
        <w:t>:</w:t>
      </w:r>
    </w:p>
    <w:p w:rsidR="00366EF2" w:rsidRPr="00D55376" w:rsidRDefault="00366EF2" w:rsidP="00BC707D">
      <w:pPr>
        <w:spacing w:line="276" w:lineRule="auto"/>
        <w:rPr>
          <w:rFonts w:ascii="PT Astra Serif" w:hAnsi="PT Astra Serif" w:cs="Times New Roman"/>
          <w:sz w:val="22"/>
          <w:szCs w:val="22"/>
        </w:rPr>
      </w:pPr>
      <w:bookmarkStart w:id="24" w:name="sub_1421"/>
      <w:bookmarkEnd w:id="23"/>
      <w:r w:rsidRPr="00D55376">
        <w:rPr>
          <w:rFonts w:ascii="PT Astra Serif" w:hAnsi="PT Astra Serif" w:cs="Times New Roman"/>
          <w:sz w:val="22"/>
          <w:szCs w:val="22"/>
        </w:rPr>
        <w:t>4.2.1. Требовать от Заказчика произвести приемку Товара в порядке и в сроки, предусмотренные настоящим Договором.</w:t>
      </w:r>
    </w:p>
    <w:p w:rsidR="00366EF2" w:rsidRPr="00D55376" w:rsidRDefault="00366EF2" w:rsidP="00BC707D">
      <w:pPr>
        <w:spacing w:line="276" w:lineRule="auto"/>
        <w:rPr>
          <w:rFonts w:ascii="PT Astra Serif" w:hAnsi="PT Astra Serif" w:cs="Times New Roman"/>
          <w:sz w:val="22"/>
          <w:szCs w:val="22"/>
        </w:rPr>
      </w:pPr>
      <w:bookmarkStart w:id="25" w:name="sub_1422"/>
      <w:bookmarkEnd w:id="24"/>
      <w:r w:rsidRPr="00D55376">
        <w:rPr>
          <w:rFonts w:ascii="PT Astra Serif" w:hAnsi="PT Astra Serif" w:cs="Times New Roman"/>
          <w:sz w:val="22"/>
          <w:szCs w:val="22"/>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366EF2" w:rsidRPr="00D55376" w:rsidRDefault="00366EF2" w:rsidP="00BC707D">
      <w:pPr>
        <w:spacing w:line="276" w:lineRule="auto"/>
        <w:rPr>
          <w:rFonts w:ascii="PT Astra Serif" w:hAnsi="PT Astra Serif" w:cs="Times New Roman"/>
          <w:sz w:val="22"/>
          <w:szCs w:val="22"/>
        </w:rPr>
      </w:pPr>
      <w:bookmarkStart w:id="26" w:name="sub_1423"/>
      <w:bookmarkEnd w:id="25"/>
      <w:r w:rsidRPr="00D55376">
        <w:rPr>
          <w:rFonts w:ascii="PT Astra Serif" w:hAnsi="PT Astra Serif" w:cs="Times New Roman"/>
          <w:sz w:val="22"/>
          <w:szCs w:val="22"/>
        </w:rPr>
        <w:t xml:space="preserve">4.2.3. Принять решение об одностороннем отказе от исполнения настоящего Договора в соответствии с </w:t>
      </w:r>
      <w:r w:rsidRPr="00D55376">
        <w:rPr>
          <w:rStyle w:val="a4"/>
          <w:rFonts w:ascii="PT Astra Serif" w:hAnsi="PT Astra Serif" w:cs="Times New Roman"/>
          <w:color w:val="auto"/>
          <w:sz w:val="22"/>
          <w:szCs w:val="22"/>
        </w:rPr>
        <w:t>гражданским законодательством</w:t>
      </w:r>
      <w:r w:rsidRPr="00D55376">
        <w:rPr>
          <w:rFonts w:ascii="PT Astra Serif" w:hAnsi="PT Astra Serif" w:cs="Times New Roman"/>
          <w:sz w:val="22"/>
          <w:szCs w:val="22"/>
        </w:rPr>
        <w:t xml:space="preserve"> Российской Федерации</w:t>
      </w:r>
      <w:r w:rsidRPr="00D55376">
        <w:rPr>
          <w:rFonts w:ascii="PT Astra Serif" w:hAnsi="PT Astra Serif" w:cs="Times New Roman"/>
          <w:sz w:val="22"/>
          <w:szCs w:val="22"/>
          <w:vertAlign w:val="superscript"/>
        </w:rPr>
        <w:t> </w:t>
      </w:r>
      <w:r w:rsidRPr="00D55376">
        <w:rPr>
          <w:rFonts w:ascii="PT Astra Serif" w:hAnsi="PT Astra Serif" w:cs="Times New Roman"/>
          <w:sz w:val="22"/>
          <w:szCs w:val="22"/>
        </w:rPr>
        <w:t>.</w:t>
      </w:r>
    </w:p>
    <w:p w:rsidR="00366EF2" w:rsidRPr="00D55376" w:rsidRDefault="00366EF2" w:rsidP="00BC707D">
      <w:pPr>
        <w:spacing w:line="276" w:lineRule="auto"/>
        <w:rPr>
          <w:rFonts w:ascii="PT Astra Serif" w:hAnsi="PT Astra Serif" w:cs="Times New Roman"/>
          <w:sz w:val="22"/>
          <w:szCs w:val="22"/>
        </w:rPr>
      </w:pPr>
      <w:bookmarkStart w:id="27" w:name="sub_1424"/>
      <w:bookmarkEnd w:id="26"/>
      <w:r w:rsidRPr="00D55376">
        <w:rPr>
          <w:rFonts w:ascii="PT Astra Serif" w:hAnsi="PT Astra Serif" w:cs="Times New Roman"/>
          <w:sz w:val="22"/>
          <w:szCs w:val="22"/>
        </w:rPr>
        <w:t xml:space="preserve">4.2.4. Требовать возмещения убытков, уплаты неустоек (штрафов, пеней) в соответствии с </w:t>
      </w:r>
      <w:r w:rsidRPr="00D55376">
        <w:rPr>
          <w:rStyle w:val="a4"/>
          <w:rFonts w:ascii="PT Astra Serif" w:hAnsi="PT Astra Serif" w:cs="Times New Roman"/>
          <w:color w:val="auto"/>
          <w:sz w:val="22"/>
          <w:szCs w:val="22"/>
        </w:rPr>
        <w:t xml:space="preserve">разделом </w:t>
      </w:r>
      <w:r w:rsidRPr="00D55376">
        <w:rPr>
          <w:rStyle w:val="a4"/>
          <w:rFonts w:ascii="PT Astra Serif" w:hAnsi="PT Astra Serif" w:cs="Times New Roman"/>
          <w:color w:val="auto"/>
          <w:sz w:val="22"/>
          <w:szCs w:val="22"/>
        </w:rPr>
        <w:lastRenderedPageBreak/>
        <w:t>VII</w:t>
      </w:r>
      <w:r w:rsidRPr="00D55376">
        <w:rPr>
          <w:rFonts w:ascii="PT Astra Serif" w:hAnsi="PT Astra Serif" w:cs="Times New Roman"/>
          <w:sz w:val="22"/>
          <w:szCs w:val="22"/>
        </w:rPr>
        <w:t xml:space="preserve"> настоящего Договора.</w:t>
      </w:r>
    </w:p>
    <w:p w:rsidR="00366EF2" w:rsidRPr="00D55376" w:rsidRDefault="00366EF2" w:rsidP="00BC707D">
      <w:pPr>
        <w:spacing w:line="276" w:lineRule="auto"/>
        <w:rPr>
          <w:rFonts w:ascii="PT Astra Serif" w:hAnsi="PT Astra Serif" w:cs="Times New Roman"/>
          <w:sz w:val="22"/>
          <w:szCs w:val="22"/>
        </w:rPr>
      </w:pPr>
      <w:bookmarkStart w:id="28" w:name="sub_1043"/>
      <w:bookmarkEnd w:id="27"/>
      <w:r w:rsidRPr="003D2A39">
        <w:rPr>
          <w:rFonts w:ascii="PT Astra Serif" w:hAnsi="PT Astra Serif" w:cs="Times New Roman"/>
          <w:b/>
          <w:sz w:val="22"/>
          <w:szCs w:val="22"/>
        </w:rPr>
        <w:t>4.3. Заказчик обязуется</w:t>
      </w:r>
      <w:r w:rsidRPr="00D55376">
        <w:rPr>
          <w:rFonts w:ascii="PT Astra Serif" w:hAnsi="PT Astra Serif" w:cs="Times New Roman"/>
          <w:sz w:val="22"/>
          <w:szCs w:val="22"/>
        </w:rPr>
        <w:t>:</w:t>
      </w:r>
    </w:p>
    <w:p w:rsidR="00366EF2" w:rsidRPr="00D55376" w:rsidRDefault="00366EF2" w:rsidP="00BC707D">
      <w:pPr>
        <w:spacing w:line="276" w:lineRule="auto"/>
        <w:rPr>
          <w:rFonts w:ascii="PT Astra Serif" w:hAnsi="PT Astra Serif" w:cs="Times New Roman"/>
          <w:sz w:val="22"/>
          <w:szCs w:val="22"/>
        </w:rPr>
      </w:pPr>
      <w:bookmarkStart w:id="29" w:name="sub_1431"/>
      <w:bookmarkEnd w:id="28"/>
      <w:r w:rsidRPr="00D55376">
        <w:rPr>
          <w:rFonts w:ascii="PT Astra Serif" w:hAnsi="PT Astra Serif" w:cs="Times New Roman"/>
          <w:sz w:val="22"/>
          <w:szCs w:val="22"/>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366EF2" w:rsidRPr="00D55376" w:rsidRDefault="00366EF2" w:rsidP="00BC707D">
      <w:pPr>
        <w:spacing w:line="276" w:lineRule="auto"/>
        <w:rPr>
          <w:rFonts w:ascii="PT Astra Serif" w:hAnsi="PT Astra Serif" w:cs="Times New Roman"/>
          <w:sz w:val="22"/>
          <w:szCs w:val="22"/>
        </w:rPr>
      </w:pPr>
      <w:bookmarkStart w:id="30" w:name="sub_1432"/>
      <w:bookmarkEnd w:id="29"/>
      <w:r w:rsidRPr="00D55376">
        <w:rPr>
          <w:rFonts w:ascii="PT Astra Serif" w:hAnsi="PT Astra Serif" w:cs="Times New Roman"/>
          <w:sz w:val="22"/>
          <w:szCs w:val="22"/>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366EF2" w:rsidRPr="00D55376" w:rsidRDefault="00366EF2" w:rsidP="00BC707D">
      <w:pPr>
        <w:spacing w:line="276" w:lineRule="auto"/>
        <w:rPr>
          <w:rFonts w:ascii="PT Astra Serif" w:hAnsi="PT Astra Serif" w:cs="Times New Roman"/>
          <w:sz w:val="22"/>
          <w:szCs w:val="22"/>
        </w:rPr>
      </w:pPr>
      <w:bookmarkStart w:id="31" w:name="sub_1433"/>
      <w:bookmarkEnd w:id="30"/>
      <w:r w:rsidRPr="00D55376">
        <w:rPr>
          <w:rFonts w:ascii="PT Astra Serif" w:hAnsi="PT Astra Serif" w:cs="Times New Roman"/>
          <w:sz w:val="22"/>
          <w:szCs w:val="22"/>
        </w:rPr>
        <w:t>4.3.3. В случае принятия Заказчиком решения об одностороннем отказе от исполнения Договора, Заказчик:</w:t>
      </w:r>
    </w:p>
    <w:p w:rsidR="00366EF2" w:rsidRPr="00D55376" w:rsidRDefault="00366EF2" w:rsidP="00BC707D">
      <w:pPr>
        <w:spacing w:line="276" w:lineRule="auto"/>
        <w:rPr>
          <w:rFonts w:ascii="PT Astra Serif" w:hAnsi="PT Astra Serif" w:cs="Times New Roman"/>
          <w:sz w:val="22"/>
          <w:szCs w:val="22"/>
        </w:rPr>
      </w:pPr>
      <w:r w:rsidRPr="00D55376">
        <w:rPr>
          <w:rFonts w:ascii="PT Astra Serif" w:hAnsi="PT Astra Serif" w:cs="Times New Roman"/>
          <w:sz w:val="22"/>
          <w:szCs w:val="22"/>
        </w:rPr>
        <w:t>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02.07.2021  № 360-ФЗ);</w:t>
      </w:r>
    </w:p>
    <w:p w:rsidR="00366EF2" w:rsidRPr="00D55376" w:rsidRDefault="00366EF2" w:rsidP="00BC707D">
      <w:pPr>
        <w:spacing w:line="276" w:lineRule="auto"/>
        <w:rPr>
          <w:rFonts w:ascii="PT Astra Serif" w:hAnsi="PT Astra Serif" w:cs="Times New Roman"/>
          <w:sz w:val="22"/>
          <w:szCs w:val="22"/>
        </w:rPr>
      </w:pPr>
      <w:r w:rsidRPr="00D55376">
        <w:rPr>
          <w:rFonts w:ascii="PT Astra Serif" w:hAnsi="PT Astra Serif" w:cs="Times New Roman"/>
          <w:sz w:val="22"/>
          <w:szCs w:val="22"/>
        </w:rPr>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366EF2" w:rsidRPr="00D55376" w:rsidRDefault="00366EF2" w:rsidP="00BC707D">
      <w:pPr>
        <w:spacing w:line="276" w:lineRule="auto"/>
        <w:rPr>
          <w:rFonts w:ascii="PT Astra Serif" w:hAnsi="PT Astra Serif" w:cs="Times New Roman"/>
          <w:sz w:val="22"/>
          <w:szCs w:val="22"/>
        </w:rPr>
      </w:pPr>
      <w:r w:rsidRPr="00D55376">
        <w:rPr>
          <w:rFonts w:ascii="PT Astra Serif" w:hAnsi="PT Astra Serif" w:cs="Times New Roman"/>
          <w:sz w:val="22"/>
          <w:szCs w:val="22"/>
        </w:rPr>
        <w:t>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Договоре, датой надлежащего уведомления Поставщика об одностороннем отказе от исполнения Договора считается день по истечении 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rsidR="00366EF2" w:rsidRPr="00D55376" w:rsidRDefault="00366EF2" w:rsidP="00BC707D">
      <w:pPr>
        <w:spacing w:line="276" w:lineRule="auto"/>
        <w:rPr>
          <w:rFonts w:ascii="PT Astra Serif" w:hAnsi="PT Astra Serif" w:cs="Times New Roman"/>
          <w:sz w:val="22"/>
          <w:szCs w:val="22"/>
        </w:rPr>
      </w:pPr>
      <w:bookmarkStart w:id="32" w:name="sub_1434"/>
      <w:bookmarkEnd w:id="31"/>
      <w:r w:rsidRPr="00D55376">
        <w:rPr>
          <w:rFonts w:ascii="PT Astra Serif" w:hAnsi="PT Astra Serif" w:cs="Times New Roman"/>
          <w:sz w:val="22"/>
          <w:szCs w:val="22"/>
        </w:rPr>
        <w:t xml:space="preserve">4.3.4. Требовать уплаты неустоек (штрафов, пеней) в соответствии с </w:t>
      </w:r>
      <w:r w:rsidRPr="00D55376">
        <w:rPr>
          <w:rStyle w:val="a4"/>
          <w:rFonts w:ascii="PT Astra Serif" w:hAnsi="PT Astra Serif" w:cs="Times New Roman"/>
          <w:color w:val="auto"/>
          <w:sz w:val="22"/>
          <w:szCs w:val="22"/>
        </w:rPr>
        <w:t>разделом VII</w:t>
      </w:r>
      <w:r w:rsidRPr="00D55376">
        <w:rPr>
          <w:rFonts w:ascii="PT Astra Serif" w:hAnsi="PT Astra Serif" w:cs="Times New Roman"/>
          <w:sz w:val="22"/>
          <w:szCs w:val="22"/>
        </w:rPr>
        <w:t xml:space="preserve"> настоящего Договора.</w:t>
      </w:r>
    </w:p>
    <w:p w:rsidR="00366EF2" w:rsidRPr="00D55376" w:rsidRDefault="00366EF2" w:rsidP="00BC707D">
      <w:pPr>
        <w:spacing w:line="276" w:lineRule="auto"/>
        <w:rPr>
          <w:rFonts w:ascii="PT Astra Serif" w:hAnsi="PT Astra Serif" w:cs="Times New Roman"/>
          <w:sz w:val="22"/>
          <w:szCs w:val="22"/>
        </w:rPr>
      </w:pPr>
      <w:bookmarkStart w:id="33" w:name="sub_1435"/>
      <w:bookmarkEnd w:id="32"/>
      <w:r w:rsidRPr="00D55376">
        <w:rPr>
          <w:rFonts w:ascii="PT Astra Serif" w:hAnsi="PT Astra Serif" w:cs="Times New Roman"/>
          <w:sz w:val="22"/>
          <w:szCs w:val="22"/>
        </w:rPr>
        <w:t xml:space="preserve">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w:t>
      </w:r>
      <w:r w:rsidRPr="00D55376">
        <w:rPr>
          <w:rStyle w:val="a4"/>
          <w:rFonts w:ascii="PT Astra Serif" w:hAnsi="PT Astra Serif" w:cs="Times New Roman"/>
          <w:color w:val="auto"/>
          <w:sz w:val="22"/>
          <w:szCs w:val="22"/>
        </w:rPr>
        <w:t>Законом</w:t>
      </w:r>
      <w:r w:rsidRPr="00D55376">
        <w:rPr>
          <w:rFonts w:ascii="PT Astra Serif" w:hAnsi="PT Astra Serif" w:cs="Times New Roman"/>
          <w:sz w:val="22"/>
          <w:szCs w:val="22"/>
        </w:rPr>
        <w:t xml:space="preserve"> № 44-ФЗ и настоящим Договором.</w:t>
      </w:r>
    </w:p>
    <w:p w:rsidR="00366EF2" w:rsidRPr="00016D9B" w:rsidRDefault="00366EF2" w:rsidP="00BC707D">
      <w:pPr>
        <w:spacing w:line="276" w:lineRule="auto"/>
        <w:rPr>
          <w:rFonts w:ascii="PT Astra Serif" w:hAnsi="PT Astra Serif" w:cs="Times New Roman"/>
          <w:b/>
          <w:sz w:val="22"/>
          <w:szCs w:val="22"/>
        </w:rPr>
      </w:pPr>
      <w:bookmarkStart w:id="34" w:name="sub_1044"/>
      <w:bookmarkEnd w:id="33"/>
      <w:r w:rsidRPr="00016D9B">
        <w:rPr>
          <w:rFonts w:ascii="PT Astra Serif" w:hAnsi="PT Astra Serif" w:cs="Times New Roman"/>
          <w:b/>
          <w:sz w:val="22"/>
          <w:szCs w:val="22"/>
        </w:rPr>
        <w:t>4.4. Заказчик вправе:</w:t>
      </w:r>
    </w:p>
    <w:p w:rsidR="00366EF2" w:rsidRPr="00D55376" w:rsidRDefault="00366EF2" w:rsidP="00BC707D">
      <w:pPr>
        <w:spacing w:line="276" w:lineRule="auto"/>
        <w:rPr>
          <w:rFonts w:ascii="PT Astra Serif" w:hAnsi="PT Astra Serif" w:cs="Times New Roman"/>
          <w:sz w:val="22"/>
          <w:szCs w:val="22"/>
        </w:rPr>
      </w:pPr>
      <w:bookmarkStart w:id="35" w:name="sub_1441"/>
      <w:bookmarkEnd w:id="34"/>
      <w:r w:rsidRPr="00D55376">
        <w:rPr>
          <w:rFonts w:ascii="PT Astra Serif" w:hAnsi="PT Astra Serif" w:cs="Times New Roman"/>
          <w:sz w:val="22"/>
          <w:szCs w:val="22"/>
        </w:rPr>
        <w:t>4.4.1. Требовать от Поставщика надлежащего исполнения обязательств по настоящему Договору.</w:t>
      </w:r>
    </w:p>
    <w:p w:rsidR="00366EF2" w:rsidRPr="00D55376" w:rsidRDefault="00366EF2" w:rsidP="00BC707D">
      <w:pPr>
        <w:spacing w:line="276" w:lineRule="auto"/>
        <w:rPr>
          <w:rFonts w:ascii="PT Astra Serif" w:hAnsi="PT Astra Serif" w:cs="Times New Roman"/>
          <w:sz w:val="22"/>
          <w:szCs w:val="22"/>
        </w:rPr>
      </w:pPr>
      <w:bookmarkStart w:id="36" w:name="sub_1442"/>
      <w:bookmarkEnd w:id="35"/>
      <w:r w:rsidRPr="00D55376">
        <w:rPr>
          <w:rFonts w:ascii="PT Astra Serif" w:hAnsi="PT Astra Serif" w:cs="Times New Roman"/>
          <w:sz w:val="22"/>
          <w:szCs w:val="22"/>
        </w:rPr>
        <w:t>4.4.2. Требовать от Поставщика своевременного устранения нарушений, выявленных как в ходе приемки, так и в течение срока годности.</w:t>
      </w:r>
    </w:p>
    <w:p w:rsidR="00366EF2" w:rsidRPr="00D55376" w:rsidRDefault="00366EF2" w:rsidP="00BC707D">
      <w:pPr>
        <w:spacing w:line="276" w:lineRule="auto"/>
        <w:rPr>
          <w:rFonts w:ascii="PT Astra Serif" w:hAnsi="PT Astra Serif" w:cs="Times New Roman"/>
          <w:sz w:val="22"/>
          <w:szCs w:val="22"/>
        </w:rPr>
      </w:pPr>
      <w:bookmarkStart w:id="37" w:name="sub_1443"/>
      <w:bookmarkEnd w:id="36"/>
      <w:r w:rsidRPr="00D55376">
        <w:rPr>
          <w:rFonts w:ascii="PT Astra Serif" w:hAnsi="PT Astra Serif" w:cs="Times New Roman"/>
          <w:sz w:val="22"/>
          <w:szCs w:val="22"/>
        </w:rPr>
        <w:t>4.4.3. Проверять ход и качество выполнения Поставщиком условий настоящего Договора.</w:t>
      </w:r>
    </w:p>
    <w:p w:rsidR="00366EF2" w:rsidRPr="00D55376" w:rsidRDefault="00366EF2" w:rsidP="00BC707D">
      <w:pPr>
        <w:spacing w:line="276" w:lineRule="auto"/>
        <w:rPr>
          <w:rFonts w:ascii="PT Astra Serif" w:hAnsi="PT Astra Serif" w:cs="Times New Roman"/>
          <w:sz w:val="22"/>
          <w:szCs w:val="22"/>
        </w:rPr>
      </w:pPr>
      <w:bookmarkStart w:id="38" w:name="sub_1444"/>
      <w:bookmarkEnd w:id="37"/>
      <w:r w:rsidRPr="00D55376">
        <w:rPr>
          <w:rFonts w:ascii="PT Astra Serif" w:hAnsi="PT Astra Serif" w:cs="Times New Roman"/>
          <w:sz w:val="22"/>
          <w:szCs w:val="22"/>
        </w:rPr>
        <w:t xml:space="preserve">4.4.4. Требовать возмещения убытков в соответствии с </w:t>
      </w:r>
      <w:r w:rsidRPr="00D55376">
        <w:rPr>
          <w:rStyle w:val="a4"/>
          <w:rFonts w:ascii="PT Astra Serif" w:hAnsi="PT Astra Serif" w:cs="Times New Roman"/>
          <w:color w:val="auto"/>
          <w:sz w:val="22"/>
          <w:szCs w:val="22"/>
        </w:rPr>
        <w:t>разделом VII</w:t>
      </w:r>
      <w:r w:rsidRPr="00D55376">
        <w:rPr>
          <w:rFonts w:ascii="PT Astra Serif" w:hAnsi="PT Astra Serif" w:cs="Times New Roman"/>
          <w:sz w:val="22"/>
          <w:szCs w:val="22"/>
        </w:rPr>
        <w:t xml:space="preserve"> настоящего Договора, причиненных по вине Поставщика.</w:t>
      </w:r>
    </w:p>
    <w:p w:rsidR="00366EF2" w:rsidRPr="00D55376" w:rsidRDefault="00366EF2" w:rsidP="00BC707D">
      <w:pPr>
        <w:spacing w:line="276" w:lineRule="auto"/>
        <w:rPr>
          <w:rFonts w:ascii="PT Astra Serif" w:hAnsi="PT Astra Serif" w:cs="Times New Roman"/>
          <w:sz w:val="22"/>
          <w:szCs w:val="22"/>
        </w:rPr>
      </w:pPr>
      <w:bookmarkStart w:id="39" w:name="sub_1445"/>
      <w:bookmarkEnd w:id="38"/>
      <w:r w:rsidRPr="00D55376">
        <w:rPr>
          <w:rFonts w:ascii="PT Astra Serif" w:hAnsi="PT Astra Serif" w:cs="Times New Roman"/>
          <w:sz w:val="22"/>
          <w:szCs w:val="22"/>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r w:rsidRPr="00D55376">
        <w:rPr>
          <w:rStyle w:val="a4"/>
          <w:rFonts w:ascii="PT Astra Serif" w:hAnsi="PT Astra Serif" w:cs="Times New Roman"/>
          <w:color w:val="auto"/>
          <w:sz w:val="22"/>
          <w:szCs w:val="22"/>
        </w:rPr>
        <w:t>Законом</w:t>
      </w:r>
      <w:r w:rsidRPr="00D55376">
        <w:rPr>
          <w:rFonts w:ascii="PT Astra Serif" w:hAnsi="PT Astra Serif" w:cs="Times New Roman"/>
          <w:sz w:val="22"/>
          <w:szCs w:val="22"/>
        </w:rPr>
        <w:t xml:space="preserve"> № 44-ФЗ.</w:t>
      </w:r>
    </w:p>
    <w:p w:rsidR="00366EF2" w:rsidRPr="00D55376" w:rsidRDefault="00366EF2" w:rsidP="00BC707D">
      <w:pPr>
        <w:spacing w:line="276" w:lineRule="auto"/>
        <w:rPr>
          <w:rFonts w:ascii="PT Astra Serif" w:hAnsi="PT Astra Serif" w:cs="Times New Roman"/>
          <w:sz w:val="22"/>
          <w:szCs w:val="22"/>
        </w:rPr>
      </w:pPr>
      <w:bookmarkStart w:id="40" w:name="sub_1446"/>
      <w:bookmarkEnd w:id="39"/>
      <w:r w:rsidRPr="00D55376">
        <w:rPr>
          <w:rFonts w:ascii="PT Astra Serif" w:hAnsi="PT Astra Serif" w:cs="Times New Roman"/>
          <w:sz w:val="22"/>
          <w:szCs w:val="22"/>
        </w:rPr>
        <w:t>4.4.6. Отказаться от приемки и оплаты Товара, не соответствующего условиям настоящего Договора.</w:t>
      </w:r>
    </w:p>
    <w:p w:rsidR="00366EF2" w:rsidRPr="00D55376" w:rsidRDefault="00366EF2" w:rsidP="00BC707D">
      <w:pPr>
        <w:spacing w:line="276" w:lineRule="auto"/>
        <w:rPr>
          <w:rFonts w:ascii="PT Astra Serif" w:hAnsi="PT Astra Serif" w:cs="Times New Roman"/>
          <w:sz w:val="22"/>
          <w:szCs w:val="22"/>
        </w:rPr>
      </w:pPr>
      <w:bookmarkStart w:id="41" w:name="sub_1447"/>
      <w:bookmarkEnd w:id="40"/>
      <w:r w:rsidRPr="00D55376">
        <w:rPr>
          <w:rFonts w:ascii="PT Astra Serif" w:hAnsi="PT Astra Serif" w:cs="Times New Roman"/>
          <w:sz w:val="22"/>
          <w:szCs w:val="22"/>
        </w:rPr>
        <w:t xml:space="preserve">4.4.7. Принять решение об одностороннем отказе от исполнения настоящего Договора в соответствии с </w:t>
      </w:r>
      <w:r w:rsidRPr="00D55376">
        <w:rPr>
          <w:rStyle w:val="a4"/>
          <w:rFonts w:ascii="PT Astra Serif" w:hAnsi="PT Astra Serif" w:cs="Times New Roman"/>
          <w:color w:val="auto"/>
          <w:sz w:val="22"/>
          <w:szCs w:val="22"/>
        </w:rPr>
        <w:t>гражданским законодательством</w:t>
      </w:r>
      <w:r w:rsidRPr="00D55376">
        <w:rPr>
          <w:rFonts w:ascii="PT Astra Serif" w:hAnsi="PT Astra Serif" w:cs="Times New Roman"/>
          <w:sz w:val="22"/>
          <w:szCs w:val="22"/>
        </w:rPr>
        <w:t xml:space="preserve"> Российской Федерации.</w:t>
      </w:r>
    </w:p>
    <w:p w:rsidR="00366EF2" w:rsidRPr="00D55376" w:rsidRDefault="00366EF2" w:rsidP="00BC707D">
      <w:pPr>
        <w:spacing w:line="276" w:lineRule="auto"/>
        <w:rPr>
          <w:rFonts w:ascii="PT Astra Serif" w:hAnsi="PT Astra Serif" w:cs="Times New Roman"/>
          <w:sz w:val="22"/>
          <w:szCs w:val="22"/>
        </w:rPr>
      </w:pPr>
      <w:bookmarkStart w:id="42" w:name="sub_1448"/>
      <w:bookmarkEnd w:id="41"/>
      <w:r w:rsidRPr="00D55376">
        <w:rPr>
          <w:rFonts w:ascii="PT Astra Serif" w:hAnsi="PT Astra Serif" w:cs="Times New Roman"/>
          <w:sz w:val="22"/>
          <w:szCs w:val="22"/>
        </w:rPr>
        <w:t xml:space="preserve">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w:t>
      </w:r>
      <w:r w:rsidRPr="00D55376">
        <w:rPr>
          <w:rStyle w:val="a4"/>
          <w:rFonts w:ascii="PT Astra Serif" w:hAnsi="PT Astra Serif" w:cs="Times New Roman"/>
          <w:color w:val="auto"/>
          <w:sz w:val="22"/>
          <w:szCs w:val="22"/>
        </w:rPr>
        <w:t>Законом</w:t>
      </w:r>
      <w:r w:rsidRPr="00D55376">
        <w:rPr>
          <w:rFonts w:ascii="PT Astra Serif" w:hAnsi="PT Astra Serif" w:cs="Times New Roman"/>
          <w:sz w:val="22"/>
          <w:szCs w:val="22"/>
        </w:rPr>
        <w:t xml:space="preserve"> № 44-ФЗ.</w:t>
      </w:r>
    </w:p>
    <w:p w:rsidR="00D36F24" w:rsidRDefault="00D36F24" w:rsidP="00BC707D">
      <w:pPr>
        <w:pStyle w:val="1"/>
        <w:spacing w:line="276" w:lineRule="auto"/>
        <w:rPr>
          <w:rFonts w:ascii="PT Astra Serif" w:hAnsi="PT Astra Serif"/>
          <w:sz w:val="22"/>
          <w:szCs w:val="22"/>
        </w:rPr>
      </w:pPr>
      <w:bookmarkStart w:id="43" w:name="sub_1500"/>
      <w:bookmarkEnd w:id="42"/>
    </w:p>
    <w:p w:rsidR="00BB48C7" w:rsidRPr="001B269D" w:rsidRDefault="00BB48C7" w:rsidP="00BC707D">
      <w:pPr>
        <w:pStyle w:val="1"/>
        <w:spacing w:line="276" w:lineRule="auto"/>
        <w:rPr>
          <w:rFonts w:ascii="PT Astra Serif" w:hAnsi="PT Astra Serif"/>
          <w:sz w:val="22"/>
          <w:szCs w:val="22"/>
        </w:rPr>
      </w:pPr>
      <w:r w:rsidRPr="001B269D">
        <w:rPr>
          <w:rFonts w:ascii="PT Astra Serif" w:hAnsi="PT Astra Serif"/>
          <w:sz w:val="22"/>
          <w:szCs w:val="22"/>
        </w:rPr>
        <w:t>V. УПАКОВКА ТОВАРА</w:t>
      </w:r>
    </w:p>
    <w:p w:rsidR="00BB48C7" w:rsidRPr="001B269D" w:rsidRDefault="00BB48C7" w:rsidP="00BC707D">
      <w:pPr>
        <w:spacing w:line="276" w:lineRule="auto"/>
        <w:rPr>
          <w:rFonts w:ascii="PT Astra Serif" w:hAnsi="PT Astra Serif"/>
          <w:sz w:val="22"/>
          <w:szCs w:val="22"/>
        </w:rPr>
      </w:pPr>
      <w:bookmarkStart w:id="44" w:name="sub_1051"/>
      <w:bookmarkEnd w:id="43"/>
      <w:r w:rsidRPr="001B269D">
        <w:rPr>
          <w:rFonts w:ascii="PT Astra Serif" w:hAnsi="PT Astra Serif"/>
          <w:sz w:val="22"/>
          <w:szCs w:val="22"/>
        </w:rPr>
        <w:t xml:space="preserve">5.1. Товар должен передаваться Заказчику в упаковке, соответствующей установленным </w:t>
      </w:r>
      <w:r w:rsidRPr="001B269D">
        <w:rPr>
          <w:rFonts w:ascii="PT Astra Serif" w:hAnsi="PT Astra Serif"/>
          <w:sz w:val="22"/>
          <w:szCs w:val="22"/>
        </w:rPr>
        <w:lastRenderedPageBreak/>
        <w:t>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BB48C7" w:rsidRPr="001B269D" w:rsidRDefault="00BB48C7" w:rsidP="00BC707D">
      <w:pPr>
        <w:spacing w:line="276" w:lineRule="auto"/>
        <w:rPr>
          <w:rFonts w:ascii="PT Astra Serif" w:hAnsi="PT Astra Serif"/>
          <w:sz w:val="22"/>
          <w:szCs w:val="22"/>
        </w:rPr>
      </w:pPr>
      <w:bookmarkStart w:id="45" w:name="sub_1052"/>
      <w:bookmarkEnd w:id="44"/>
      <w:r w:rsidRPr="001B269D">
        <w:rPr>
          <w:rFonts w:ascii="PT Astra Serif" w:hAnsi="PT Astra Serif"/>
          <w:sz w:val="22"/>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1B269D">
        <w:rPr>
          <w:rStyle w:val="a4"/>
          <w:rFonts w:ascii="PT Astra Serif" w:hAnsi="PT Astra Serif"/>
          <w:color w:val="auto"/>
          <w:sz w:val="22"/>
          <w:szCs w:val="22"/>
        </w:rPr>
        <w:t>пунктом 3.3 раздела III</w:t>
      </w:r>
      <w:r w:rsidRPr="001B269D">
        <w:rPr>
          <w:rFonts w:ascii="PT Astra Serif" w:hAnsi="PT Astra Serif"/>
          <w:sz w:val="22"/>
          <w:szCs w:val="22"/>
        </w:rPr>
        <w:t xml:space="preserve"> настоящего Договора. Такой Товар не засчитывается в счет исполнения обязательств по настоящему Договору.</w:t>
      </w:r>
    </w:p>
    <w:p w:rsidR="00BB48C7" w:rsidRPr="001B269D" w:rsidRDefault="00BB48C7" w:rsidP="00BC707D">
      <w:pPr>
        <w:spacing w:line="276" w:lineRule="auto"/>
        <w:rPr>
          <w:rFonts w:ascii="PT Astra Serif" w:hAnsi="PT Astra Serif"/>
          <w:sz w:val="22"/>
          <w:szCs w:val="22"/>
        </w:rPr>
      </w:pPr>
      <w:bookmarkStart w:id="46" w:name="sub_1053"/>
      <w:bookmarkEnd w:id="45"/>
      <w:r w:rsidRPr="001B269D">
        <w:rPr>
          <w:rFonts w:ascii="PT Astra Serif" w:hAnsi="PT Astra Serif"/>
          <w:sz w:val="22"/>
          <w:szCs w:val="22"/>
        </w:rPr>
        <w:t>5.3. Поставщик несет ответственность перед Заказчиком за повреждение Товара вследствие его ненадлежащей упаковки.</w:t>
      </w:r>
    </w:p>
    <w:p w:rsidR="00BB48C7" w:rsidRPr="001B269D" w:rsidRDefault="00BB48C7" w:rsidP="00BC707D">
      <w:pPr>
        <w:spacing w:line="276" w:lineRule="auto"/>
        <w:rPr>
          <w:rFonts w:ascii="PT Astra Serif" w:hAnsi="PT Astra Serif"/>
          <w:sz w:val="22"/>
          <w:szCs w:val="22"/>
        </w:rPr>
      </w:pPr>
      <w:bookmarkStart w:id="47" w:name="sub_1054"/>
      <w:bookmarkEnd w:id="46"/>
      <w:r w:rsidRPr="001B269D">
        <w:rPr>
          <w:rFonts w:ascii="PT Astra Serif" w:hAnsi="PT Astra Serif"/>
          <w:sz w:val="22"/>
          <w:szCs w:val="22"/>
        </w:rPr>
        <w:t xml:space="preserve">5.4. На упаковке должна быть маркировка, содержащая информацию согласно </w:t>
      </w:r>
      <w:r w:rsidRPr="001B269D">
        <w:rPr>
          <w:rStyle w:val="a4"/>
          <w:rFonts w:ascii="PT Astra Serif" w:hAnsi="PT Astra Serif"/>
          <w:color w:val="auto"/>
          <w:sz w:val="22"/>
          <w:szCs w:val="22"/>
        </w:rPr>
        <w:t>части 4.1 статьи 4</w:t>
      </w:r>
      <w:r w:rsidRPr="001B269D">
        <w:rPr>
          <w:rFonts w:ascii="PT Astra Serif" w:hAnsi="PT Astra Serif"/>
          <w:sz w:val="22"/>
          <w:szCs w:val="22"/>
        </w:rPr>
        <w:t xml:space="preserve"> технического регламента Таможенного союза «Пищевая продукция в части ее маркировки», утвержденного </w:t>
      </w:r>
      <w:r w:rsidRPr="001B269D">
        <w:rPr>
          <w:rStyle w:val="a4"/>
          <w:rFonts w:ascii="PT Astra Serif" w:hAnsi="PT Astra Serif"/>
          <w:color w:val="auto"/>
          <w:sz w:val="22"/>
          <w:szCs w:val="22"/>
        </w:rPr>
        <w:t>решением</w:t>
      </w:r>
      <w:r w:rsidRPr="001B269D">
        <w:rPr>
          <w:rFonts w:ascii="PT Astra Serif" w:hAnsi="PT Astra Serif"/>
          <w:sz w:val="22"/>
          <w:szCs w:val="22"/>
        </w:rPr>
        <w:t xml:space="preserve"> Комиссии Таможенного союза от 9 декабря 2011 г. № 881, а также информацию согласно иным техническим регламентам на отдельные виды Товара.</w:t>
      </w:r>
    </w:p>
    <w:p w:rsidR="00BB48C7" w:rsidRDefault="00BB48C7" w:rsidP="00BC707D">
      <w:pPr>
        <w:spacing w:line="276" w:lineRule="auto"/>
        <w:rPr>
          <w:rFonts w:ascii="PT Astra Serif" w:hAnsi="PT Astra Serif"/>
          <w:sz w:val="22"/>
          <w:szCs w:val="22"/>
        </w:rPr>
      </w:pPr>
      <w:bookmarkStart w:id="48" w:name="sub_1055"/>
      <w:bookmarkEnd w:id="47"/>
      <w:r w:rsidRPr="001B269D">
        <w:rPr>
          <w:rFonts w:ascii="PT Astra Serif" w:hAnsi="PT Astra Serif"/>
          <w:sz w:val="22"/>
          <w:szCs w:val="22"/>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1B269D" w:rsidRPr="001B269D" w:rsidRDefault="001B269D" w:rsidP="00BC707D">
      <w:pPr>
        <w:spacing w:line="276" w:lineRule="auto"/>
        <w:rPr>
          <w:rFonts w:ascii="PT Astra Serif" w:hAnsi="PT Astra Serif"/>
          <w:sz w:val="22"/>
          <w:szCs w:val="22"/>
        </w:rPr>
      </w:pPr>
      <w:r>
        <w:rPr>
          <w:rFonts w:ascii="PT Astra Serif" w:hAnsi="PT Astra Serif"/>
          <w:sz w:val="22"/>
          <w:szCs w:val="22"/>
        </w:rPr>
        <w:t xml:space="preserve">Более подробные требования прописаны в приложении № 2 к Договору </w:t>
      </w:r>
      <w:r w:rsidR="00B53142">
        <w:rPr>
          <w:rFonts w:ascii="PT Astra Serif" w:hAnsi="PT Astra Serif"/>
          <w:sz w:val="22"/>
          <w:szCs w:val="22"/>
        </w:rPr>
        <w:t>«Описание объекта закупки (Техническое задание</w:t>
      </w:r>
      <w:r>
        <w:rPr>
          <w:rFonts w:ascii="PT Astra Serif" w:hAnsi="PT Astra Serif"/>
          <w:sz w:val="22"/>
          <w:szCs w:val="22"/>
        </w:rPr>
        <w:t>)</w:t>
      </w:r>
      <w:r w:rsidR="00B53142">
        <w:rPr>
          <w:rFonts w:ascii="PT Astra Serif" w:hAnsi="PT Astra Serif"/>
          <w:sz w:val="22"/>
          <w:szCs w:val="22"/>
        </w:rPr>
        <w:t>»</w:t>
      </w:r>
      <w:r>
        <w:rPr>
          <w:rFonts w:ascii="PT Astra Serif" w:hAnsi="PT Astra Serif"/>
          <w:sz w:val="22"/>
          <w:szCs w:val="22"/>
        </w:rPr>
        <w:t>.</w:t>
      </w:r>
    </w:p>
    <w:bookmarkEnd w:id="48"/>
    <w:p w:rsidR="00BB48C7" w:rsidRPr="001B269D" w:rsidRDefault="00BB48C7" w:rsidP="00BC707D">
      <w:pPr>
        <w:spacing w:line="276" w:lineRule="auto"/>
        <w:rPr>
          <w:rFonts w:ascii="PT Astra Serif" w:hAnsi="PT Astra Serif"/>
          <w:sz w:val="22"/>
          <w:szCs w:val="22"/>
        </w:rPr>
      </w:pPr>
    </w:p>
    <w:p w:rsidR="00BB48C7" w:rsidRPr="001B269D" w:rsidRDefault="00BB48C7" w:rsidP="00BC707D">
      <w:pPr>
        <w:spacing w:line="276" w:lineRule="auto"/>
        <w:ind w:firstLine="0"/>
        <w:jc w:val="center"/>
        <w:rPr>
          <w:rFonts w:ascii="PT Astra Serif" w:hAnsi="PT Astra Serif"/>
          <w:sz w:val="22"/>
          <w:szCs w:val="22"/>
        </w:rPr>
      </w:pPr>
      <w:bookmarkStart w:id="49" w:name="sub_1600"/>
      <w:r w:rsidRPr="001B269D">
        <w:rPr>
          <w:rStyle w:val="a3"/>
          <w:rFonts w:ascii="PT Astra Serif" w:hAnsi="PT Astra Serif"/>
          <w:sz w:val="22"/>
          <w:szCs w:val="22"/>
        </w:rPr>
        <w:t>VI. КАЧЕСТВО ТОВАРА, СРОК ГОДНОСТИ</w:t>
      </w:r>
      <w:bookmarkEnd w:id="49"/>
    </w:p>
    <w:p w:rsidR="00BB48C7" w:rsidRPr="000804C5" w:rsidRDefault="00BB48C7" w:rsidP="00BC707D">
      <w:pPr>
        <w:spacing w:line="276" w:lineRule="auto"/>
        <w:rPr>
          <w:rFonts w:ascii="PT Astra Serif" w:hAnsi="PT Astra Serif"/>
          <w:sz w:val="22"/>
          <w:szCs w:val="22"/>
        </w:rPr>
      </w:pPr>
      <w:bookmarkStart w:id="50" w:name="sub_1061"/>
      <w:r w:rsidRPr="001B269D">
        <w:rPr>
          <w:rFonts w:ascii="PT Astra Serif" w:hAnsi="PT Astra Serif"/>
          <w:sz w:val="22"/>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w:t>
      </w:r>
      <w:r w:rsidRPr="000804C5">
        <w:rPr>
          <w:rFonts w:ascii="PT Astra Serif" w:hAnsi="PT Astra Serif"/>
          <w:sz w:val="22"/>
          <w:szCs w:val="22"/>
        </w:rPr>
        <w:t>йской Федерации, устанавливающими требования к качеству Товара.</w:t>
      </w:r>
    </w:p>
    <w:p w:rsidR="00BB48C7" w:rsidRPr="000804C5" w:rsidRDefault="00BB48C7" w:rsidP="00BC707D">
      <w:pPr>
        <w:spacing w:line="276" w:lineRule="auto"/>
        <w:rPr>
          <w:rFonts w:ascii="PT Astra Serif" w:hAnsi="PT Astra Serif"/>
          <w:sz w:val="22"/>
          <w:szCs w:val="22"/>
        </w:rPr>
      </w:pPr>
      <w:bookmarkStart w:id="51" w:name="sub_1062"/>
      <w:bookmarkEnd w:id="50"/>
      <w:r w:rsidRPr="000804C5">
        <w:rPr>
          <w:rFonts w:ascii="PT Astra Serif" w:hAnsi="PT Astra Serif"/>
          <w:sz w:val="22"/>
          <w:szCs w:val="22"/>
        </w:rPr>
        <w:t>6.2. Товар не должен представлять опасности для жизни и здоровья граждан.</w:t>
      </w:r>
    </w:p>
    <w:p w:rsidR="00BB48C7" w:rsidRPr="000804C5" w:rsidRDefault="00BB48C7" w:rsidP="00BC707D">
      <w:pPr>
        <w:spacing w:line="276" w:lineRule="auto"/>
        <w:rPr>
          <w:rFonts w:ascii="PT Astra Serif" w:hAnsi="PT Astra Serif"/>
          <w:sz w:val="22"/>
          <w:szCs w:val="22"/>
        </w:rPr>
      </w:pPr>
      <w:bookmarkStart w:id="52" w:name="sub_1063"/>
      <w:bookmarkEnd w:id="51"/>
      <w:r w:rsidRPr="000804C5">
        <w:rPr>
          <w:rFonts w:ascii="PT Astra Serif" w:hAnsi="PT Astra Serif"/>
          <w:sz w:val="22"/>
          <w:szCs w:val="22"/>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BB48C7" w:rsidRPr="000804C5" w:rsidRDefault="00BB48C7" w:rsidP="00BC707D">
      <w:pPr>
        <w:spacing w:line="276" w:lineRule="auto"/>
        <w:rPr>
          <w:rFonts w:ascii="PT Astra Serif" w:hAnsi="PT Astra Serif"/>
          <w:sz w:val="22"/>
          <w:szCs w:val="22"/>
        </w:rPr>
      </w:pPr>
      <w:bookmarkStart w:id="53" w:name="sub_1064"/>
      <w:bookmarkEnd w:id="52"/>
      <w:r w:rsidRPr="000804C5">
        <w:rPr>
          <w:rFonts w:ascii="PT Astra Serif" w:hAnsi="PT Astra Serif"/>
          <w:sz w:val="22"/>
          <w:szCs w:val="22"/>
        </w:rPr>
        <w:t>6.4. Остаточный срок годности Товара устанавливается Заказчиком в Спецификации (</w:t>
      </w:r>
      <w:r w:rsidRPr="000804C5">
        <w:rPr>
          <w:rStyle w:val="a4"/>
          <w:rFonts w:ascii="PT Astra Serif" w:hAnsi="PT Astra Serif"/>
          <w:color w:val="auto"/>
          <w:sz w:val="22"/>
          <w:szCs w:val="22"/>
        </w:rPr>
        <w:t>Приложение № 1</w:t>
      </w:r>
      <w:r w:rsidRPr="000804C5">
        <w:rPr>
          <w:rFonts w:ascii="PT Astra Serif" w:hAnsi="PT Astra Serif"/>
          <w:sz w:val="22"/>
          <w:szCs w:val="22"/>
        </w:rPr>
        <w:t xml:space="preserve"> к настоящему Договору).</w:t>
      </w:r>
    </w:p>
    <w:bookmarkEnd w:id="53"/>
    <w:p w:rsidR="00BB48C7" w:rsidRPr="000804C5" w:rsidRDefault="00BB48C7" w:rsidP="00BC707D">
      <w:pPr>
        <w:spacing w:line="276" w:lineRule="auto"/>
        <w:rPr>
          <w:rFonts w:ascii="PT Astra Serif" w:hAnsi="PT Astra Serif"/>
          <w:sz w:val="22"/>
          <w:szCs w:val="22"/>
        </w:rPr>
      </w:pPr>
      <w:r w:rsidRPr="000804C5">
        <w:rPr>
          <w:rFonts w:ascii="PT Astra Serif" w:hAnsi="PT Astra Serif"/>
          <w:sz w:val="22"/>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BB48C7" w:rsidRPr="000804C5" w:rsidRDefault="00BB48C7" w:rsidP="00BC707D">
      <w:pPr>
        <w:spacing w:line="276" w:lineRule="auto"/>
        <w:rPr>
          <w:rFonts w:ascii="PT Astra Serif" w:hAnsi="PT Astra Serif"/>
          <w:sz w:val="22"/>
          <w:szCs w:val="22"/>
        </w:rPr>
      </w:pPr>
      <w:r w:rsidRPr="000804C5">
        <w:rPr>
          <w:rFonts w:ascii="PT Astra Serif" w:hAnsi="PT Astra Serif"/>
          <w:sz w:val="22"/>
          <w:szCs w:val="22"/>
        </w:rPr>
        <w:t>Заказчик предъявляет претензии по качеству Товара в течение остаточного срока годности Товара.</w:t>
      </w:r>
    </w:p>
    <w:p w:rsidR="00D36F24" w:rsidRPr="00D55376" w:rsidRDefault="00D36F24" w:rsidP="00BC707D">
      <w:pPr>
        <w:spacing w:line="276" w:lineRule="auto"/>
        <w:rPr>
          <w:rFonts w:ascii="PT Astra Serif" w:hAnsi="PT Astra Serif" w:cs="Times New Roman"/>
          <w:sz w:val="22"/>
          <w:szCs w:val="22"/>
        </w:rPr>
      </w:pPr>
      <w:bookmarkStart w:id="54" w:name="sub_1065"/>
      <w:r w:rsidRPr="00D55376">
        <w:rPr>
          <w:rFonts w:ascii="PT Astra Serif" w:hAnsi="PT Astra Serif" w:cs="Times New Roman"/>
          <w:sz w:val="22"/>
          <w:szCs w:val="22"/>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bookmarkEnd w:id="54"/>
    <w:p w:rsidR="00D36F24" w:rsidRDefault="00D36F24" w:rsidP="00BC707D">
      <w:pPr>
        <w:spacing w:line="276" w:lineRule="auto"/>
        <w:rPr>
          <w:rFonts w:ascii="PT Astra Serif" w:hAnsi="PT Astra Serif" w:cs="Times New Roman"/>
          <w:sz w:val="22"/>
          <w:szCs w:val="22"/>
        </w:rPr>
      </w:pPr>
      <w:r w:rsidRPr="00D55376">
        <w:rPr>
          <w:rFonts w:ascii="PT Astra Serif" w:hAnsi="PT Astra Serif" w:cs="Times New Roman"/>
          <w:sz w:val="22"/>
          <w:szCs w:val="22"/>
        </w:rPr>
        <w:t xml:space="preserve">В случае если по результатам экспертизы, указанной в </w:t>
      </w:r>
      <w:r w:rsidRPr="00D55376">
        <w:rPr>
          <w:rStyle w:val="a4"/>
          <w:rFonts w:ascii="PT Astra Serif" w:hAnsi="PT Astra Serif" w:cs="Times New Roman"/>
          <w:color w:val="auto"/>
          <w:sz w:val="22"/>
          <w:szCs w:val="22"/>
        </w:rPr>
        <w:t>пункте 3.3 раздела III</w:t>
      </w:r>
      <w:r w:rsidRPr="00D55376">
        <w:rPr>
          <w:rFonts w:ascii="PT Astra Serif" w:hAnsi="PT Astra Serif" w:cs="Times New Roman"/>
          <w:sz w:val="22"/>
          <w:szCs w:val="22"/>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D36F24" w:rsidRDefault="00D36F24" w:rsidP="00BC707D">
      <w:pPr>
        <w:spacing w:line="276" w:lineRule="auto"/>
        <w:ind w:firstLine="709"/>
        <w:rPr>
          <w:rFonts w:ascii="PT Astra Serif" w:hAnsi="PT Astra Serif"/>
          <w:sz w:val="22"/>
          <w:szCs w:val="22"/>
        </w:rPr>
      </w:pPr>
      <w:r>
        <w:rPr>
          <w:rFonts w:ascii="PT Astra Serif" w:hAnsi="PT Astra Serif" w:cs="Times New Roman"/>
          <w:sz w:val="22"/>
          <w:szCs w:val="22"/>
        </w:rPr>
        <w:t xml:space="preserve">6.6. Гарантии качества. </w:t>
      </w:r>
      <w:r w:rsidRPr="004B6D30">
        <w:rPr>
          <w:rFonts w:ascii="PT Astra Serif" w:hAnsi="PT Astra Serif"/>
          <w:sz w:val="22"/>
          <w:szCs w:val="22"/>
        </w:rPr>
        <w:t>Поставка каждой партии товара должна сопровождаться документами, подтверждающими надлежащее качество и безопасность товара: сертификат соответствия или декларацию о соответствии на товар установленного образца, оформленные в соответствии с действующим законодательством Российской Федерации, или иные действующие нормативные документы, подтверждающие качество и безопасность поставляемого товара.</w:t>
      </w:r>
    </w:p>
    <w:p w:rsidR="00D36F24" w:rsidRPr="004B6D30" w:rsidRDefault="00D36F24" w:rsidP="00BC707D">
      <w:pPr>
        <w:spacing w:line="276" w:lineRule="auto"/>
        <w:ind w:firstLine="709"/>
        <w:rPr>
          <w:rFonts w:ascii="PT Astra Serif" w:hAnsi="PT Astra Serif"/>
          <w:sz w:val="22"/>
          <w:szCs w:val="22"/>
        </w:rPr>
      </w:pPr>
      <w:r w:rsidRPr="004B6D30">
        <w:rPr>
          <w:rFonts w:ascii="PT Astra Serif" w:hAnsi="PT Astra Serif"/>
          <w:sz w:val="22"/>
          <w:szCs w:val="22"/>
        </w:rPr>
        <w:t>Не допускается поставка товара:</w:t>
      </w:r>
    </w:p>
    <w:p w:rsidR="00D36F24" w:rsidRPr="004B6D30" w:rsidRDefault="00D36F24" w:rsidP="00BC707D">
      <w:pPr>
        <w:spacing w:line="276" w:lineRule="auto"/>
        <w:ind w:firstLine="709"/>
        <w:rPr>
          <w:rFonts w:ascii="PT Astra Serif" w:hAnsi="PT Astra Serif"/>
          <w:sz w:val="22"/>
          <w:szCs w:val="22"/>
        </w:rPr>
      </w:pPr>
      <w:r w:rsidRPr="004B6D30">
        <w:rPr>
          <w:rFonts w:ascii="PT Astra Serif" w:hAnsi="PT Astra Serif"/>
          <w:sz w:val="22"/>
          <w:szCs w:val="22"/>
        </w:rPr>
        <w:t xml:space="preserve">- содержащего генетически модифицированные организмы (ГМО) и их производные; </w:t>
      </w:r>
    </w:p>
    <w:p w:rsidR="00D36F24" w:rsidRPr="004B6D30" w:rsidRDefault="00D36F24" w:rsidP="00BC707D">
      <w:pPr>
        <w:spacing w:line="276" w:lineRule="auto"/>
        <w:ind w:firstLine="709"/>
        <w:rPr>
          <w:rFonts w:ascii="PT Astra Serif" w:hAnsi="PT Astra Serif"/>
          <w:sz w:val="22"/>
          <w:szCs w:val="22"/>
        </w:rPr>
      </w:pPr>
      <w:r w:rsidRPr="004B6D30">
        <w:rPr>
          <w:rFonts w:ascii="PT Astra Serif" w:hAnsi="PT Astra Serif"/>
          <w:sz w:val="22"/>
          <w:szCs w:val="22"/>
        </w:rPr>
        <w:t>- из стран или с предприятий, на которые введены временные ограничения или запреты на экспорт в Российскую Федерацию.</w:t>
      </w:r>
    </w:p>
    <w:p w:rsidR="00D36F24" w:rsidRPr="004B6D30" w:rsidRDefault="00D36F24" w:rsidP="00BC707D">
      <w:pPr>
        <w:spacing w:line="276" w:lineRule="auto"/>
        <w:ind w:firstLine="709"/>
        <w:rPr>
          <w:rFonts w:ascii="PT Astra Serif" w:hAnsi="PT Astra Serif"/>
          <w:sz w:val="22"/>
          <w:szCs w:val="22"/>
        </w:rPr>
      </w:pPr>
      <w:r w:rsidRPr="004B6D30">
        <w:rPr>
          <w:rFonts w:ascii="PT Astra Serif" w:hAnsi="PT Astra Serif"/>
          <w:sz w:val="22"/>
          <w:szCs w:val="22"/>
        </w:rPr>
        <w:t>После приемки товара заказчиком в течение его срока годности поставщик гарантирует сохранение соответствия всех технических показателей требованиям нормативной документации.</w:t>
      </w:r>
    </w:p>
    <w:p w:rsidR="00B53142" w:rsidRPr="001B269D" w:rsidRDefault="00D36F24" w:rsidP="00BC707D">
      <w:pPr>
        <w:spacing w:line="276" w:lineRule="auto"/>
        <w:rPr>
          <w:rFonts w:ascii="PT Astra Serif" w:hAnsi="PT Astra Serif"/>
          <w:sz w:val="22"/>
          <w:szCs w:val="22"/>
        </w:rPr>
      </w:pPr>
      <w:r w:rsidRPr="00D55376">
        <w:rPr>
          <w:rFonts w:ascii="PT Astra Serif" w:hAnsi="PT Astra Serif" w:cs="Times New Roman"/>
          <w:sz w:val="22"/>
          <w:szCs w:val="22"/>
        </w:rPr>
        <w:t>Более подробные требования прописаны в приложении № 2 к Договору «Описание объекта закупки (Техническое задание)»</w:t>
      </w:r>
      <w:r w:rsidR="00B53142">
        <w:rPr>
          <w:rFonts w:ascii="PT Astra Serif" w:hAnsi="PT Astra Serif"/>
          <w:sz w:val="22"/>
          <w:szCs w:val="22"/>
        </w:rPr>
        <w:t>.</w:t>
      </w:r>
    </w:p>
    <w:p w:rsidR="00BB48C7" w:rsidRPr="000804C5" w:rsidRDefault="00BB48C7" w:rsidP="00BC707D">
      <w:pPr>
        <w:spacing w:line="276" w:lineRule="auto"/>
        <w:rPr>
          <w:rFonts w:ascii="PT Astra Serif" w:hAnsi="PT Astra Serif"/>
          <w:sz w:val="22"/>
          <w:szCs w:val="22"/>
        </w:rPr>
      </w:pPr>
    </w:p>
    <w:p w:rsidR="00BB48C7" w:rsidRPr="000804C5" w:rsidRDefault="00BB48C7" w:rsidP="00BC707D">
      <w:pPr>
        <w:spacing w:line="276" w:lineRule="auto"/>
        <w:ind w:firstLine="0"/>
        <w:jc w:val="center"/>
        <w:rPr>
          <w:rFonts w:ascii="PT Astra Serif" w:hAnsi="PT Astra Serif"/>
          <w:sz w:val="22"/>
          <w:szCs w:val="22"/>
        </w:rPr>
      </w:pPr>
      <w:bookmarkStart w:id="55" w:name="sub_1700"/>
      <w:r w:rsidRPr="000804C5">
        <w:rPr>
          <w:rStyle w:val="a3"/>
          <w:rFonts w:ascii="PT Astra Serif" w:hAnsi="PT Astra Serif"/>
          <w:sz w:val="22"/>
          <w:szCs w:val="22"/>
        </w:rPr>
        <w:t>VII. ОТВЕТСТВЕННОСТЬ СТОРОН</w:t>
      </w:r>
      <w:r w:rsidRPr="000804C5">
        <w:rPr>
          <w:rStyle w:val="a3"/>
          <w:rFonts w:ascii="PT Astra Serif" w:hAnsi="PT Astra Serif"/>
          <w:sz w:val="22"/>
          <w:szCs w:val="22"/>
          <w:vertAlign w:val="superscript"/>
        </w:rPr>
        <w:t> </w:t>
      </w:r>
    </w:p>
    <w:p w:rsidR="002C60FD" w:rsidRPr="002B40D3" w:rsidRDefault="002C60FD" w:rsidP="002C60FD">
      <w:pPr>
        <w:rPr>
          <w:rFonts w:ascii="PT Astra Serif" w:hAnsi="PT Astra Serif"/>
          <w:sz w:val="22"/>
          <w:szCs w:val="22"/>
        </w:rPr>
      </w:pPr>
      <w:bookmarkStart w:id="56" w:name="sub_1071"/>
      <w:bookmarkEnd w:id="55"/>
      <w:r w:rsidRPr="002B40D3">
        <w:rPr>
          <w:rFonts w:ascii="PT Astra Serif" w:hAnsi="PT Astra Serif"/>
          <w:sz w:val="22"/>
          <w:szCs w:val="22"/>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2C60FD" w:rsidRPr="002B40D3" w:rsidRDefault="002C60FD" w:rsidP="002C60FD">
      <w:pPr>
        <w:rPr>
          <w:rFonts w:ascii="PT Astra Serif" w:hAnsi="PT Astra Serif"/>
          <w:sz w:val="22"/>
          <w:szCs w:val="22"/>
        </w:rPr>
      </w:pPr>
      <w:bookmarkStart w:id="57" w:name="sub_1072"/>
      <w:bookmarkEnd w:id="56"/>
      <w:r w:rsidRPr="002B40D3">
        <w:rPr>
          <w:rFonts w:ascii="PT Astra Serif" w:hAnsi="PT Astra Serif"/>
          <w:sz w:val="22"/>
          <w:szCs w:val="22"/>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2C60FD" w:rsidRPr="002B40D3" w:rsidRDefault="002C60FD" w:rsidP="002C60FD">
      <w:pPr>
        <w:rPr>
          <w:rFonts w:ascii="PT Astra Serif" w:hAnsi="PT Astra Serif"/>
          <w:sz w:val="22"/>
          <w:szCs w:val="22"/>
        </w:rPr>
      </w:pPr>
      <w:bookmarkStart w:id="58" w:name="sub_1073"/>
      <w:bookmarkEnd w:id="57"/>
      <w:r w:rsidRPr="002B40D3">
        <w:rPr>
          <w:rFonts w:ascii="PT Astra Serif" w:hAnsi="PT Astra Serif"/>
          <w:sz w:val="22"/>
          <w:szCs w:val="22"/>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2C60FD" w:rsidRPr="002B40D3" w:rsidRDefault="002C60FD" w:rsidP="002C60FD">
      <w:pPr>
        <w:rPr>
          <w:rFonts w:ascii="PT Astra Serif" w:hAnsi="PT Astra Serif"/>
          <w:sz w:val="22"/>
          <w:szCs w:val="22"/>
        </w:rPr>
      </w:pPr>
      <w:bookmarkStart w:id="59" w:name="sub_1074"/>
      <w:bookmarkEnd w:id="58"/>
      <w:r w:rsidRPr="002B40D3">
        <w:rPr>
          <w:rFonts w:ascii="PT Astra Serif" w:hAnsi="PT Astra Serif"/>
          <w:sz w:val="22"/>
          <w:szCs w:val="22"/>
        </w:rPr>
        <w:t xml:space="preserve">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w:t>
      </w:r>
      <w:r w:rsidRPr="002B40D3">
        <w:rPr>
          <w:rStyle w:val="a4"/>
          <w:rFonts w:ascii="PT Astra Serif" w:hAnsi="PT Astra Serif"/>
          <w:color w:val="auto"/>
          <w:sz w:val="22"/>
          <w:szCs w:val="22"/>
        </w:rPr>
        <w:t>ключевой ставки</w:t>
      </w:r>
      <w:r w:rsidRPr="002B40D3">
        <w:rPr>
          <w:rFonts w:ascii="PT Astra Serif" w:hAnsi="PT Astra Serif"/>
          <w:sz w:val="22"/>
          <w:szCs w:val="22"/>
        </w:rPr>
        <w:t xml:space="preserve">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2C60FD" w:rsidRPr="002B40D3" w:rsidRDefault="002C60FD" w:rsidP="002C60FD">
      <w:pPr>
        <w:rPr>
          <w:rFonts w:ascii="PT Astra Serif" w:hAnsi="PT Astra Serif"/>
          <w:i/>
          <w:sz w:val="22"/>
          <w:szCs w:val="22"/>
        </w:rPr>
      </w:pPr>
      <w:bookmarkStart w:id="60" w:name="sub_1075"/>
      <w:bookmarkEnd w:id="59"/>
      <w:r w:rsidRPr="002B40D3">
        <w:rPr>
          <w:rFonts w:ascii="PT Astra Serif" w:hAnsi="PT Astra Serif"/>
          <w:sz w:val="22"/>
          <w:szCs w:val="22"/>
        </w:rPr>
        <w:t xml:space="preserve">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определяется в соответствии с </w:t>
      </w:r>
      <w:r w:rsidRPr="002B40D3">
        <w:rPr>
          <w:rStyle w:val="a4"/>
          <w:rFonts w:ascii="PT Astra Serif" w:hAnsi="PT Astra Serif"/>
          <w:color w:val="auto"/>
          <w:sz w:val="22"/>
          <w:szCs w:val="22"/>
        </w:rPr>
        <w:t>Правилами</w:t>
      </w:r>
      <w:r w:rsidRPr="002B40D3">
        <w:rPr>
          <w:rFonts w:ascii="PT Astra Serif" w:hAnsi="PT Astra Serif"/>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w:t>
      </w:r>
      <w:r w:rsidRPr="002B40D3">
        <w:rPr>
          <w:rStyle w:val="a4"/>
          <w:rFonts w:ascii="PT Astra Serif" w:hAnsi="PT Astra Serif"/>
          <w:color w:val="auto"/>
          <w:sz w:val="22"/>
          <w:szCs w:val="22"/>
        </w:rPr>
        <w:t>постановлением</w:t>
      </w:r>
      <w:r w:rsidRPr="002B40D3">
        <w:rPr>
          <w:rFonts w:ascii="PT Astra Serif" w:hAnsi="PT Astra Serif"/>
          <w:sz w:val="22"/>
          <w:szCs w:val="22"/>
        </w:rPr>
        <w:t xml:space="preserve"> Правительства Российской Федерации от 30 августа 2017 г. № 1042</w:t>
      </w:r>
      <w:r w:rsidRPr="002B40D3">
        <w:rPr>
          <w:rFonts w:ascii="PT Astra Serif" w:hAnsi="PT Astra Serif"/>
          <w:sz w:val="22"/>
          <w:szCs w:val="22"/>
          <w:vertAlign w:val="superscript"/>
        </w:rPr>
        <w:t> </w:t>
      </w:r>
      <w:r w:rsidRPr="002B40D3">
        <w:rPr>
          <w:rFonts w:ascii="PT Astra Serif" w:hAnsi="PT Astra Serif"/>
          <w:sz w:val="22"/>
          <w:szCs w:val="22"/>
        </w:rPr>
        <w:t xml:space="preserve"> (далее - Правила), и составляет 1 процент цены договора, но не более 5 тыс. рублей и не менее 1 тыс. рублей</w:t>
      </w:r>
      <w:r w:rsidRPr="002B40D3">
        <w:rPr>
          <w:rFonts w:ascii="PT Astra Serif" w:hAnsi="PT Astra Serif"/>
          <w:sz w:val="22"/>
          <w:szCs w:val="22"/>
          <w:vertAlign w:val="superscript"/>
        </w:rPr>
        <w:t xml:space="preserve"> </w:t>
      </w:r>
      <w:r w:rsidRPr="002B40D3">
        <w:rPr>
          <w:rStyle w:val="af8"/>
          <w:rFonts w:ascii="PT Astra Serif" w:hAnsi="PT Astra Serif"/>
          <w:color w:val="C00000"/>
          <w:sz w:val="22"/>
          <w:szCs w:val="22"/>
        </w:rPr>
        <w:footnoteReference w:id="1"/>
      </w:r>
      <w:hyperlink w:anchor="sub_10102" w:history="1"/>
      <w:r w:rsidRPr="002B40D3">
        <w:rPr>
          <w:rFonts w:ascii="PT Astra Serif" w:hAnsi="PT Astra Serif"/>
          <w:i/>
          <w:sz w:val="22"/>
          <w:szCs w:val="22"/>
        </w:rPr>
        <w:t>.</w:t>
      </w:r>
    </w:p>
    <w:p w:rsidR="002C60FD" w:rsidRPr="002B40D3" w:rsidRDefault="002C60FD" w:rsidP="002C60FD">
      <w:pPr>
        <w:rPr>
          <w:rFonts w:ascii="PT Astra Serif" w:hAnsi="PT Astra Serif"/>
          <w:sz w:val="22"/>
          <w:szCs w:val="22"/>
        </w:rPr>
      </w:pPr>
      <w:bookmarkStart w:id="61" w:name="sub_1076"/>
      <w:bookmarkEnd w:id="60"/>
      <w:r w:rsidRPr="002B40D3">
        <w:rPr>
          <w:rFonts w:ascii="PT Astra Serif" w:hAnsi="PT Astra Serif"/>
          <w:sz w:val="22"/>
          <w:szCs w:val="22"/>
        </w:rPr>
        <w:t xml:space="preserve">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w:t>
      </w:r>
      <w:r w:rsidRPr="002B40D3">
        <w:rPr>
          <w:rStyle w:val="a4"/>
          <w:rFonts w:ascii="PT Astra Serif" w:hAnsi="PT Astra Serif"/>
          <w:color w:val="auto"/>
          <w:sz w:val="22"/>
          <w:szCs w:val="22"/>
        </w:rPr>
        <w:t>Правилами</w:t>
      </w:r>
      <w:r w:rsidRPr="002B40D3">
        <w:rPr>
          <w:rFonts w:ascii="PT Astra Serif" w:hAnsi="PT Astra Serif"/>
          <w:sz w:val="22"/>
          <w:szCs w:val="22"/>
        </w:rPr>
        <w:t xml:space="preserve"> и составляет 1000 (одна тысяча) рублей 00 копеек</w:t>
      </w:r>
      <w:r w:rsidRPr="002B40D3">
        <w:rPr>
          <w:rStyle w:val="af8"/>
          <w:rFonts w:ascii="PT Astra Serif" w:hAnsi="PT Astra Serif"/>
          <w:color w:val="C00000"/>
          <w:sz w:val="22"/>
          <w:szCs w:val="22"/>
        </w:rPr>
        <w:footnoteReference w:id="2"/>
      </w:r>
      <w:r w:rsidRPr="002B40D3">
        <w:rPr>
          <w:rFonts w:ascii="PT Astra Serif" w:hAnsi="PT Astra Serif"/>
          <w:sz w:val="22"/>
          <w:szCs w:val="22"/>
        </w:rPr>
        <w:t>.</w:t>
      </w:r>
    </w:p>
    <w:p w:rsidR="002C60FD" w:rsidRPr="002B40D3" w:rsidRDefault="002C60FD" w:rsidP="002C60FD">
      <w:pPr>
        <w:rPr>
          <w:rFonts w:ascii="PT Astra Serif" w:hAnsi="PT Astra Serif"/>
          <w:sz w:val="22"/>
          <w:szCs w:val="22"/>
        </w:rPr>
      </w:pPr>
      <w:bookmarkStart w:id="62" w:name="sub_1710"/>
      <w:bookmarkStart w:id="63" w:name="sub_1077"/>
      <w:bookmarkEnd w:id="61"/>
      <w:r w:rsidRPr="002B40D3">
        <w:rPr>
          <w:rFonts w:ascii="PT Astra Serif" w:hAnsi="PT Astra Serif"/>
          <w:sz w:val="22"/>
          <w:szCs w:val="22"/>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p>
    <w:bookmarkEnd w:id="62"/>
    <w:p w:rsidR="002C60FD" w:rsidRPr="002B40D3" w:rsidRDefault="002C60FD" w:rsidP="002C60FD">
      <w:pPr>
        <w:rPr>
          <w:rFonts w:ascii="PT Astra Serif" w:hAnsi="PT Astra Serif"/>
          <w:sz w:val="22"/>
          <w:szCs w:val="22"/>
        </w:rPr>
      </w:pPr>
      <w:r w:rsidRPr="002B40D3">
        <w:rPr>
          <w:rFonts w:ascii="PT Astra Serif" w:hAnsi="PT Astra Serif"/>
          <w:sz w:val="22"/>
          <w:szCs w:val="22"/>
        </w:rPr>
        <w:t xml:space="preserve">7.8. </w:t>
      </w:r>
      <w:bookmarkStart w:id="64" w:name="sub_1711"/>
      <w:bookmarkEnd w:id="63"/>
      <w:r w:rsidRPr="002B40D3">
        <w:rPr>
          <w:rFonts w:ascii="PT Astra Serif" w:hAnsi="PT Astra Serif"/>
          <w:sz w:val="22"/>
          <w:szCs w:val="22"/>
        </w:rPr>
        <w:t xml:space="preserve">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w:t>
      </w:r>
      <w:r w:rsidRPr="002B40D3">
        <w:rPr>
          <w:rFonts w:ascii="PT Astra Serif" w:hAnsi="PT Astra Serif"/>
          <w:sz w:val="22"/>
          <w:szCs w:val="22"/>
        </w:rPr>
        <w:lastRenderedPageBreak/>
        <w:t>пеней).</w:t>
      </w:r>
    </w:p>
    <w:p w:rsidR="002C60FD" w:rsidRPr="002B40D3" w:rsidRDefault="002C60FD" w:rsidP="002C60FD">
      <w:pPr>
        <w:rPr>
          <w:rFonts w:ascii="PT Astra Serif" w:hAnsi="PT Astra Serif"/>
          <w:sz w:val="22"/>
          <w:szCs w:val="22"/>
        </w:rPr>
      </w:pPr>
      <w:bookmarkStart w:id="65" w:name="sub_1712"/>
      <w:bookmarkEnd w:id="64"/>
      <w:r w:rsidRPr="002B40D3">
        <w:rPr>
          <w:rFonts w:ascii="PT Astra Serif" w:hAnsi="PT Astra Serif"/>
          <w:sz w:val="22"/>
          <w:szCs w:val="22"/>
        </w:rPr>
        <w:t xml:space="preserve">7.9.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w:t>
      </w:r>
      <w:r w:rsidRPr="002B40D3">
        <w:rPr>
          <w:rStyle w:val="a4"/>
          <w:rFonts w:ascii="PT Astra Serif" w:hAnsi="PT Astra Serif"/>
          <w:color w:val="auto"/>
          <w:sz w:val="22"/>
          <w:szCs w:val="22"/>
        </w:rPr>
        <w:t>ключевой ставки</w:t>
      </w:r>
      <w:r w:rsidRPr="002B40D3">
        <w:rPr>
          <w:rFonts w:ascii="PT Astra Serif" w:hAnsi="PT Astra Serif"/>
          <w:sz w:val="22"/>
          <w:szCs w:val="22"/>
        </w:rPr>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w:t>
      </w:r>
      <w:r>
        <w:rPr>
          <w:rFonts w:ascii="PT Astra Serif" w:hAnsi="PT Astra Serif"/>
          <w:sz w:val="22"/>
          <w:szCs w:val="22"/>
        </w:rPr>
        <w:t>,</w:t>
      </w:r>
      <w:r w:rsidRPr="002B40D3">
        <w:rPr>
          <w:rFonts w:ascii="PT Astra Serif" w:hAnsi="PT Astra Serif"/>
          <w:sz w:val="22"/>
          <w:szCs w:val="22"/>
        </w:rPr>
        <w:t xml:space="preserve"> установленного настоящим Договором срока исполнения обязательства.</w:t>
      </w:r>
    </w:p>
    <w:p w:rsidR="002C60FD" w:rsidRPr="002B40D3" w:rsidRDefault="002C60FD" w:rsidP="002C60FD">
      <w:pPr>
        <w:rPr>
          <w:rFonts w:ascii="PT Astra Serif" w:hAnsi="PT Astra Serif"/>
          <w:sz w:val="22"/>
          <w:szCs w:val="22"/>
        </w:rPr>
      </w:pPr>
      <w:bookmarkStart w:id="66" w:name="sub_1713"/>
      <w:bookmarkEnd w:id="65"/>
      <w:r w:rsidRPr="002B40D3">
        <w:rPr>
          <w:rFonts w:ascii="PT Astra Serif" w:hAnsi="PT Astra Serif"/>
          <w:sz w:val="22"/>
          <w:szCs w:val="22"/>
        </w:rPr>
        <w:t xml:space="preserve">7.10.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w:t>
      </w:r>
      <w:r w:rsidRPr="002B40D3">
        <w:rPr>
          <w:rStyle w:val="a4"/>
          <w:rFonts w:ascii="PT Astra Serif" w:hAnsi="PT Astra Serif"/>
          <w:color w:val="auto"/>
          <w:sz w:val="22"/>
          <w:szCs w:val="22"/>
        </w:rPr>
        <w:t>Правилами</w:t>
      </w:r>
      <w:r w:rsidRPr="002B40D3">
        <w:rPr>
          <w:rFonts w:ascii="PT Astra Serif" w:hAnsi="PT Astra Serif"/>
          <w:sz w:val="22"/>
          <w:szCs w:val="22"/>
        </w:rPr>
        <w:t xml:space="preserve"> и составляет 1000 (одна тысяча) рублей 00 копеек</w:t>
      </w:r>
      <w:r w:rsidRPr="002B40D3">
        <w:rPr>
          <w:rFonts w:ascii="PT Astra Serif" w:hAnsi="PT Astra Serif"/>
          <w:sz w:val="22"/>
          <w:szCs w:val="22"/>
          <w:vertAlign w:val="superscript"/>
        </w:rPr>
        <w:t> </w:t>
      </w:r>
      <w:r w:rsidRPr="002B40D3">
        <w:rPr>
          <w:rStyle w:val="af8"/>
          <w:rFonts w:ascii="PT Astra Serif" w:hAnsi="PT Astra Serif"/>
          <w:color w:val="C00000"/>
          <w:sz w:val="22"/>
          <w:szCs w:val="22"/>
        </w:rPr>
        <w:footnoteReference w:id="3"/>
      </w:r>
      <w:hyperlink w:anchor="sub_10108" w:history="1"/>
      <w:r w:rsidRPr="002B40D3">
        <w:rPr>
          <w:rFonts w:ascii="PT Astra Serif" w:hAnsi="PT Astra Serif"/>
          <w:sz w:val="22"/>
          <w:szCs w:val="22"/>
        </w:rPr>
        <w:t>.</w:t>
      </w:r>
    </w:p>
    <w:p w:rsidR="002C60FD" w:rsidRPr="002B40D3" w:rsidRDefault="002C60FD" w:rsidP="002C60FD">
      <w:pPr>
        <w:rPr>
          <w:rFonts w:ascii="PT Astra Serif" w:hAnsi="PT Astra Serif"/>
          <w:sz w:val="22"/>
          <w:szCs w:val="22"/>
        </w:rPr>
      </w:pPr>
      <w:bookmarkStart w:id="67" w:name="sub_1714"/>
      <w:bookmarkEnd w:id="66"/>
      <w:r w:rsidRPr="002B40D3">
        <w:rPr>
          <w:rFonts w:ascii="PT Astra Serif" w:hAnsi="PT Astra Serif"/>
          <w:sz w:val="22"/>
          <w:szCs w:val="22"/>
        </w:rPr>
        <w:t>7.11. Применение неустойки (штрафа, пени) не освобождает Стороны от исполнения обязательств по настоящему Договору.</w:t>
      </w:r>
    </w:p>
    <w:p w:rsidR="002C60FD" w:rsidRPr="002B40D3" w:rsidRDefault="002C60FD" w:rsidP="002C60FD">
      <w:pPr>
        <w:rPr>
          <w:rFonts w:ascii="PT Astra Serif" w:hAnsi="PT Astra Serif"/>
          <w:sz w:val="22"/>
          <w:szCs w:val="22"/>
        </w:rPr>
      </w:pPr>
      <w:bookmarkStart w:id="68" w:name="sub_1715"/>
      <w:bookmarkEnd w:id="67"/>
      <w:r w:rsidRPr="002B40D3">
        <w:rPr>
          <w:rFonts w:ascii="PT Astra Serif" w:hAnsi="PT Astra Serif"/>
          <w:sz w:val="22"/>
          <w:szCs w:val="22"/>
        </w:rPr>
        <w:t>7.12.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rsidR="002C60FD" w:rsidRPr="002B40D3" w:rsidRDefault="002C60FD" w:rsidP="002C60FD">
      <w:pPr>
        <w:rPr>
          <w:rFonts w:ascii="PT Astra Serif" w:hAnsi="PT Astra Serif"/>
          <w:sz w:val="22"/>
          <w:szCs w:val="22"/>
        </w:rPr>
      </w:pPr>
      <w:bookmarkStart w:id="69" w:name="sub_1716"/>
      <w:bookmarkEnd w:id="68"/>
      <w:r w:rsidRPr="002B40D3">
        <w:rPr>
          <w:rFonts w:ascii="PT Astra Serif" w:hAnsi="PT Astra Serif"/>
          <w:sz w:val="22"/>
          <w:szCs w:val="22"/>
        </w:rPr>
        <w:t>7.13.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2C60FD" w:rsidRPr="002B40D3" w:rsidRDefault="002C60FD" w:rsidP="002C60FD">
      <w:pPr>
        <w:rPr>
          <w:rFonts w:ascii="PT Astra Serif" w:hAnsi="PT Astra Serif"/>
          <w:sz w:val="22"/>
          <w:szCs w:val="22"/>
        </w:rPr>
      </w:pPr>
      <w:bookmarkStart w:id="70" w:name="sub_1717"/>
      <w:bookmarkEnd w:id="69"/>
      <w:r w:rsidRPr="002B40D3">
        <w:rPr>
          <w:rFonts w:ascii="PT Astra Serif" w:hAnsi="PT Astra Serif"/>
          <w:sz w:val="22"/>
          <w:szCs w:val="22"/>
        </w:rPr>
        <w:t>7.14.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bookmarkEnd w:id="70"/>
    <w:p w:rsidR="00BB48C7" w:rsidRPr="000804C5" w:rsidRDefault="00BB48C7" w:rsidP="00BC707D">
      <w:pPr>
        <w:spacing w:line="276" w:lineRule="auto"/>
        <w:rPr>
          <w:rFonts w:ascii="PT Astra Serif" w:hAnsi="PT Astra Serif"/>
          <w:sz w:val="22"/>
          <w:szCs w:val="22"/>
        </w:rPr>
      </w:pPr>
    </w:p>
    <w:p w:rsidR="00BB48C7" w:rsidRPr="000804C5" w:rsidRDefault="00BB48C7" w:rsidP="00BC707D">
      <w:pPr>
        <w:spacing w:line="276" w:lineRule="auto"/>
        <w:ind w:firstLine="0"/>
        <w:jc w:val="center"/>
        <w:rPr>
          <w:rFonts w:ascii="PT Astra Serif" w:hAnsi="PT Astra Serif"/>
          <w:sz w:val="22"/>
          <w:szCs w:val="22"/>
        </w:rPr>
      </w:pPr>
      <w:bookmarkStart w:id="71" w:name="sub_1800"/>
      <w:r w:rsidRPr="000804C5">
        <w:rPr>
          <w:rStyle w:val="a3"/>
          <w:rFonts w:ascii="PT Astra Serif" w:hAnsi="PT Astra Serif"/>
          <w:sz w:val="22"/>
          <w:szCs w:val="22"/>
        </w:rPr>
        <w:t>VIII. ОБЕСПЕЧЕНИЕ ИСПОЛНЕНИЯ ДОГОВОРА</w:t>
      </w:r>
      <w:r w:rsidRPr="000804C5">
        <w:rPr>
          <w:rStyle w:val="a3"/>
          <w:rFonts w:ascii="PT Astra Serif" w:hAnsi="PT Astra Serif"/>
          <w:sz w:val="22"/>
          <w:szCs w:val="22"/>
          <w:vertAlign w:val="superscript"/>
        </w:rPr>
        <w:t> </w:t>
      </w:r>
      <w:bookmarkEnd w:id="71"/>
    </w:p>
    <w:p w:rsidR="00BB48C7" w:rsidRPr="000804C5" w:rsidRDefault="00BB48C7" w:rsidP="00BC707D">
      <w:pPr>
        <w:spacing w:line="276" w:lineRule="auto"/>
        <w:rPr>
          <w:rFonts w:ascii="PT Astra Serif" w:hAnsi="PT Astra Serif"/>
          <w:sz w:val="22"/>
          <w:szCs w:val="22"/>
        </w:rPr>
      </w:pPr>
      <w:bookmarkStart w:id="72" w:name="sub_14113"/>
      <w:r w:rsidRPr="000804C5">
        <w:rPr>
          <w:rFonts w:ascii="PT Astra Serif" w:hAnsi="PT Astra Serif"/>
          <w:sz w:val="22"/>
          <w:szCs w:val="22"/>
        </w:rPr>
        <w:t>8.1.</w:t>
      </w:r>
      <w:r w:rsidR="000804C5" w:rsidRPr="000804C5">
        <w:rPr>
          <w:rFonts w:ascii="PT Astra Serif" w:hAnsi="PT Astra Serif"/>
          <w:sz w:val="22"/>
          <w:szCs w:val="22"/>
        </w:rPr>
        <w:t xml:space="preserve"> </w:t>
      </w:r>
      <w:r w:rsidR="0053167F" w:rsidRPr="002B40D3">
        <w:rPr>
          <w:rFonts w:ascii="PT Astra Serif" w:hAnsi="PT Astra Serif"/>
          <w:sz w:val="22"/>
          <w:szCs w:val="22"/>
        </w:rPr>
        <w:t xml:space="preserve">Обеспечение исполнения настоящего Договора установлено в размере </w:t>
      </w:r>
      <w:r w:rsidR="0053167F" w:rsidRPr="00D36F24">
        <w:rPr>
          <w:rFonts w:ascii="PT Astra Serif" w:hAnsi="PT Astra Serif"/>
          <w:b/>
          <w:sz w:val="22"/>
          <w:szCs w:val="22"/>
        </w:rPr>
        <w:t>5 % от цены, по которой в соответствии с Законом о контрактной системе заключается Договор</w:t>
      </w:r>
      <w:r w:rsidR="0053167F" w:rsidRPr="0053167F">
        <w:rPr>
          <w:rFonts w:ascii="PT Astra Serif" w:hAnsi="PT Astra Serif"/>
          <w:sz w:val="22"/>
          <w:szCs w:val="22"/>
        </w:rPr>
        <w:t>.</w:t>
      </w:r>
      <w:r w:rsidR="000804C5" w:rsidRPr="0053167F">
        <w:rPr>
          <w:rFonts w:ascii="PT Astra Serif" w:hAnsi="PT Astra Serif"/>
          <w:sz w:val="22"/>
          <w:szCs w:val="22"/>
        </w:rPr>
        <w:t xml:space="preserve"> </w:t>
      </w:r>
      <w:r w:rsidR="0053167F" w:rsidRPr="0053167F">
        <w:rPr>
          <w:rFonts w:ascii="PT Astra Serif" w:hAnsi="PT Astra Serif"/>
          <w:sz w:val="22"/>
          <w:szCs w:val="22"/>
        </w:rPr>
        <w:t>Н</w:t>
      </w:r>
      <w:r w:rsidR="000804C5" w:rsidRPr="0053167F">
        <w:rPr>
          <w:rFonts w:ascii="PT Astra Serif" w:hAnsi="PT Astra Serif"/>
          <w:sz w:val="22"/>
          <w:szCs w:val="22"/>
        </w:rPr>
        <w:t>ДС</w:t>
      </w:r>
      <w:r w:rsidR="000804C5" w:rsidRPr="00C23BCF">
        <w:rPr>
          <w:rFonts w:ascii="PT Astra Serif" w:hAnsi="PT Astra Serif"/>
          <w:sz w:val="22"/>
          <w:szCs w:val="22"/>
        </w:rPr>
        <w:t xml:space="preserve"> не облагается</w:t>
      </w:r>
      <w:r w:rsidRPr="000804C5">
        <w:rPr>
          <w:rFonts w:ascii="PT Astra Serif" w:hAnsi="PT Astra Serif"/>
          <w:sz w:val="22"/>
          <w:szCs w:val="22"/>
        </w:rPr>
        <w:t>.</w:t>
      </w:r>
    </w:p>
    <w:p w:rsidR="00BB48C7" w:rsidRPr="000804C5" w:rsidRDefault="00BB48C7" w:rsidP="00BC707D">
      <w:pPr>
        <w:spacing w:line="276" w:lineRule="auto"/>
        <w:rPr>
          <w:rFonts w:ascii="PT Astra Serif" w:hAnsi="PT Astra Serif"/>
          <w:sz w:val="22"/>
          <w:szCs w:val="22"/>
        </w:rPr>
      </w:pPr>
      <w:bookmarkStart w:id="73" w:name="sub_1082"/>
      <w:bookmarkEnd w:id="72"/>
      <w:r w:rsidRPr="000804C5">
        <w:rPr>
          <w:rFonts w:ascii="PT Astra Serif" w:hAnsi="PT Astra Serif"/>
          <w:sz w:val="22"/>
          <w:szCs w:val="22"/>
        </w:rPr>
        <w:t>8.2. Обеспечение исполнения настоящего Договора обеспечивает все обязательства Поставщика, предусмотренные настоящим Договором, включая:</w:t>
      </w:r>
    </w:p>
    <w:bookmarkEnd w:id="73"/>
    <w:p w:rsidR="00BB48C7" w:rsidRPr="000804C5" w:rsidRDefault="00BB48C7" w:rsidP="00BC707D">
      <w:pPr>
        <w:spacing w:line="276" w:lineRule="auto"/>
        <w:rPr>
          <w:rFonts w:ascii="PT Astra Serif" w:hAnsi="PT Astra Serif"/>
          <w:sz w:val="22"/>
          <w:szCs w:val="22"/>
        </w:rPr>
      </w:pPr>
      <w:r w:rsidRPr="000804C5">
        <w:rPr>
          <w:rFonts w:ascii="PT Astra Serif" w:hAnsi="PT Astra Serif"/>
          <w:sz w:val="22"/>
          <w:szCs w:val="22"/>
        </w:rPr>
        <w:t>- исполнение основного обязательства по поставке Товара;</w:t>
      </w:r>
    </w:p>
    <w:p w:rsidR="00BB48C7" w:rsidRPr="000804C5" w:rsidRDefault="00BB48C7" w:rsidP="00BC707D">
      <w:pPr>
        <w:spacing w:line="276" w:lineRule="auto"/>
        <w:rPr>
          <w:rFonts w:ascii="PT Astra Serif" w:hAnsi="PT Astra Serif"/>
          <w:sz w:val="22"/>
          <w:szCs w:val="22"/>
        </w:rPr>
      </w:pPr>
      <w:r w:rsidRPr="000804C5">
        <w:rPr>
          <w:rFonts w:ascii="PT Astra Serif" w:hAnsi="PT Astra Serif"/>
          <w:sz w:val="22"/>
          <w:szCs w:val="22"/>
        </w:rPr>
        <w:t>- предоставление Поставщиком Заказчику предусмотренных настоящим Договором и приложениями к нему результатов, включая отчётные документы;</w:t>
      </w:r>
    </w:p>
    <w:p w:rsidR="00BB48C7" w:rsidRPr="000804C5" w:rsidRDefault="00BB48C7" w:rsidP="00BC707D">
      <w:pPr>
        <w:spacing w:line="276" w:lineRule="auto"/>
        <w:rPr>
          <w:rFonts w:ascii="PT Astra Serif" w:hAnsi="PT Astra Serif"/>
          <w:sz w:val="22"/>
          <w:szCs w:val="22"/>
        </w:rPr>
      </w:pPr>
      <w:r w:rsidRPr="000804C5">
        <w:rPr>
          <w:rFonts w:ascii="PT Astra Serif" w:hAnsi="PT Astra Serif"/>
          <w:sz w:val="22"/>
          <w:szCs w:val="22"/>
        </w:rPr>
        <w:t>- соблюдение срока поставки</w:t>
      </w:r>
      <w:r w:rsidR="002E5EA9" w:rsidRPr="000804C5">
        <w:rPr>
          <w:rFonts w:ascii="PT Astra Serif" w:hAnsi="PT Astra Serif"/>
          <w:sz w:val="22"/>
          <w:szCs w:val="22"/>
        </w:rPr>
        <w:t>;</w:t>
      </w:r>
    </w:p>
    <w:p w:rsidR="00BB48C7" w:rsidRPr="000804C5" w:rsidRDefault="00BB48C7" w:rsidP="00BC707D">
      <w:pPr>
        <w:spacing w:line="276" w:lineRule="auto"/>
        <w:rPr>
          <w:rFonts w:ascii="PT Astra Serif" w:hAnsi="PT Astra Serif"/>
          <w:sz w:val="22"/>
          <w:szCs w:val="22"/>
        </w:rPr>
      </w:pPr>
      <w:r w:rsidRPr="000804C5">
        <w:rPr>
          <w:rFonts w:ascii="PT Astra Serif" w:hAnsi="PT Astra Serif"/>
          <w:sz w:val="22"/>
          <w:szCs w:val="22"/>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rsidR="00BB48C7" w:rsidRPr="000804C5" w:rsidRDefault="00BB48C7" w:rsidP="00BC707D">
      <w:pPr>
        <w:spacing w:line="276" w:lineRule="auto"/>
        <w:rPr>
          <w:rFonts w:ascii="PT Astra Serif" w:hAnsi="PT Astra Serif"/>
          <w:sz w:val="22"/>
          <w:szCs w:val="22"/>
        </w:rPr>
      </w:pPr>
      <w:bookmarkStart w:id="74" w:name="sub_1083"/>
      <w:r w:rsidRPr="000804C5">
        <w:rPr>
          <w:rFonts w:ascii="PT Astra Serif" w:hAnsi="PT Astra Serif"/>
          <w:sz w:val="22"/>
          <w:szCs w:val="22"/>
        </w:rPr>
        <w:t xml:space="preserve">8.3. Исполнение настоящего Договора может обеспечиваться предоставлением </w:t>
      </w:r>
      <w:r w:rsidR="002C0F93" w:rsidRPr="000804C5">
        <w:rPr>
          <w:rFonts w:ascii="PT Astra Serif" w:hAnsi="PT Astra Serif"/>
          <w:sz w:val="22"/>
          <w:szCs w:val="22"/>
        </w:rPr>
        <w:t>независимой</w:t>
      </w:r>
      <w:r w:rsidRPr="000804C5">
        <w:rPr>
          <w:rFonts w:ascii="PT Astra Serif" w:hAnsi="PT Astra Serif"/>
          <w:sz w:val="22"/>
          <w:szCs w:val="22"/>
        </w:rPr>
        <w:t xml:space="preserve"> гарантии, соответствующей требованиям </w:t>
      </w:r>
      <w:r w:rsidRPr="000804C5">
        <w:rPr>
          <w:rStyle w:val="a4"/>
          <w:rFonts w:ascii="PT Astra Serif" w:hAnsi="PT Astra Serif"/>
          <w:color w:val="auto"/>
          <w:sz w:val="22"/>
          <w:szCs w:val="22"/>
        </w:rPr>
        <w:t>статьи 45</w:t>
      </w:r>
      <w:r w:rsidRPr="000804C5">
        <w:rPr>
          <w:rFonts w:ascii="PT Astra Serif" w:hAnsi="PT Astra Serif"/>
          <w:sz w:val="22"/>
          <w:szCs w:val="22"/>
        </w:rPr>
        <w:t xml:space="preserve"> Закона № 44-ФЗ, или внесением денежных средств на указанный в настоящем </w:t>
      </w:r>
      <w:r w:rsidR="006A7248" w:rsidRPr="000804C5">
        <w:rPr>
          <w:rFonts w:ascii="PT Astra Serif" w:hAnsi="PT Astra Serif"/>
          <w:sz w:val="22"/>
          <w:szCs w:val="22"/>
        </w:rPr>
        <w:t>Договоре</w:t>
      </w:r>
      <w:r w:rsidRPr="000804C5">
        <w:rPr>
          <w:rFonts w:ascii="PT Astra Serif" w:hAnsi="PT Astra Serif"/>
          <w:sz w:val="22"/>
          <w:szCs w:val="22"/>
        </w:rPr>
        <w:t xml:space="preserve"> счет Заказчика. Способ и срок действия обеспечения исполнения настоящего Договора определяется Поставщиком самостоятельно.</w:t>
      </w:r>
    </w:p>
    <w:p w:rsidR="00BB48C7" w:rsidRPr="000804C5" w:rsidRDefault="00BB48C7" w:rsidP="00BC707D">
      <w:pPr>
        <w:spacing w:line="276" w:lineRule="auto"/>
        <w:rPr>
          <w:rFonts w:ascii="PT Astra Serif" w:hAnsi="PT Astra Serif"/>
          <w:sz w:val="22"/>
          <w:szCs w:val="22"/>
        </w:rPr>
      </w:pPr>
      <w:bookmarkStart w:id="75" w:name="sub_1084"/>
      <w:bookmarkEnd w:id="74"/>
      <w:r w:rsidRPr="000804C5">
        <w:rPr>
          <w:rFonts w:ascii="PT Astra Serif" w:hAnsi="PT Astra Serif"/>
          <w:sz w:val="22"/>
          <w:szCs w:val="22"/>
        </w:rPr>
        <w:t xml:space="preserve">8.4. В случае если обеспечение исполнения настоящего Договора представлено в форме безотзывной </w:t>
      </w:r>
      <w:r w:rsidR="006920A3" w:rsidRPr="000804C5">
        <w:rPr>
          <w:rFonts w:ascii="PT Astra Serif" w:hAnsi="PT Astra Serif"/>
          <w:sz w:val="22"/>
          <w:szCs w:val="22"/>
        </w:rPr>
        <w:t>независимой</w:t>
      </w:r>
      <w:r w:rsidRPr="000804C5">
        <w:rPr>
          <w:rFonts w:ascii="PT Astra Serif" w:hAnsi="PT Astra Serif"/>
          <w:sz w:val="22"/>
          <w:szCs w:val="22"/>
        </w:rPr>
        <w:t xml:space="preserve"> гарантии, срок действия такой </w:t>
      </w:r>
      <w:r w:rsidR="006920A3" w:rsidRPr="000804C5">
        <w:rPr>
          <w:rFonts w:ascii="PT Astra Serif" w:hAnsi="PT Astra Serif"/>
          <w:sz w:val="22"/>
          <w:szCs w:val="22"/>
        </w:rPr>
        <w:t>независимой</w:t>
      </w:r>
      <w:r w:rsidRPr="000804C5">
        <w:rPr>
          <w:rFonts w:ascii="PT Astra Serif" w:hAnsi="PT Astra Serif"/>
          <w:sz w:val="22"/>
          <w:szCs w:val="22"/>
        </w:rPr>
        <w:t xml:space="preserve"> гарантии должен превышать предусмотренный настоящим Договором срок исполнения обязательств, которые должны быть обеспечены такой </w:t>
      </w:r>
      <w:r w:rsidR="006920A3" w:rsidRPr="000804C5">
        <w:rPr>
          <w:rFonts w:ascii="PT Astra Serif" w:hAnsi="PT Astra Serif"/>
          <w:sz w:val="22"/>
          <w:szCs w:val="22"/>
        </w:rPr>
        <w:t>независимой</w:t>
      </w:r>
      <w:r w:rsidRPr="000804C5">
        <w:rPr>
          <w:rFonts w:ascii="PT Astra Serif" w:hAnsi="PT Astra Serif"/>
          <w:sz w:val="22"/>
          <w:szCs w:val="22"/>
        </w:rPr>
        <w:t xml:space="preserve"> гарантией, не менее чем на один месяц, в том числе в случае его изменения в соответствии со </w:t>
      </w:r>
      <w:r w:rsidRPr="000804C5">
        <w:rPr>
          <w:rStyle w:val="a4"/>
          <w:rFonts w:ascii="PT Astra Serif" w:hAnsi="PT Astra Serif"/>
          <w:color w:val="auto"/>
          <w:sz w:val="22"/>
          <w:szCs w:val="22"/>
        </w:rPr>
        <w:t>статьей 95</w:t>
      </w:r>
      <w:r w:rsidRPr="000804C5">
        <w:rPr>
          <w:rFonts w:ascii="PT Astra Serif" w:hAnsi="PT Astra Serif"/>
          <w:sz w:val="22"/>
          <w:szCs w:val="22"/>
        </w:rPr>
        <w:t xml:space="preserve"> Закона № 44-ФЗ.</w:t>
      </w:r>
    </w:p>
    <w:p w:rsidR="00BB48C7" w:rsidRPr="000804C5" w:rsidRDefault="00BB48C7" w:rsidP="00BC707D">
      <w:pPr>
        <w:spacing w:line="276" w:lineRule="auto"/>
        <w:rPr>
          <w:rFonts w:ascii="PT Astra Serif" w:hAnsi="PT Astra Serif"/>
          <w:sz w:val="22"/>
          <w:szCs w:val="22"/>
        </w:rPr>
      </w:pPr>
      <w:bookmarkStart w:id="76" w:name="sub_1085"/>
      <w:bookmarkEnd w:id="75"/>
      <w:r w:rsidRPr="000804C5">
        <w:rPr>
          <w:rFonts w:ascii="PT Astra Serif" w:hAnsi="PT Astra Serif"/>
          <w:sz w:val="22"/>
          <w:szCs w:val="22"/>
        </w:rPr>
        <w:t xml:space="preserve">8.5. В ходе исполнения настоящего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настоящего Договора новое обеспечение исполнения настоящего Договора, размер которого может быть уменьшен в порядке и случаях, которые предусмотрены </w:t>
      </w:r>
      <w:r w:rsidRPr="000804C5">
        <w:rPr>
          <w:rStyle w:val="a4"/>
          <w:rFonts w:ascii="PT Astra Serif" w:hAnsi="PT Astra Serif"/>
          <w:color w:val="auto"/>
          <w:sz w:val="22"/>
          <w:szCs w:val="22"/>
        </w:rPr>
        <w:t>частями 7.2</w:t>
      </w:r>
      <w:r w:rsidRPr="000804C5">
        <w:rPr>
          <w:rFonts w:ascii="PT Astra Serif" w:hAnsi="PT Astra Serif"/>
          <w:sz w:val="22"/>
          <w:szCs w:val="22"/>
        </w:rPr>
        <w:t xml:space="preserve"> и </w:t>
      </w:r>
      <w:r w:rsidRPr="000804C5">
        <w:rPr>
          <w:rStyle w:val="a4"/>
          <w:rFonts w:ascii="PT Astra Serif" w:hAnsi="PT Astra Serif"/>
          <w:color w:val="auto"/>
          <w:sz w:val="22"/>
          <w:szCs w:val="22"/>
        </w:rPr>
        <w:t>7.3 статьи 96</w:t>
      </w:r>
      <w:r w:rsidRPr="000804C5">
        <w:rPr>
          <w:rFonts w:ascii="PT Astra Serif" w:hAnsi="PT Astra Serif"/>
          <w:sz w:val="22"/>
          <w:szCs w:val="22"/>
        </w:rPr>
        <w:t xml:space="preserve"> Закона № 44-ФЗ. В случае если настоящим Договором предусмотрены отдельные этапы его исполнения и установлено требование обеспечения исполнения настоящего Договора, в ходе исполнения данного </w:t>
      </w:r>
      <w:r w:rsidRPr="000804C5">
        <w:rPr>
          <w:rFonts w:ascii="PT Astra Serif" w:hAnsi="PT Astra Serif"/>
          <w:sz w:val="22"/>
          <w:szCs w:val="22"/>
        </w:rPr>
        <w:lastRenderedPageBreak/>
        <w:t>Договора размер этого обеспечения подлежит уменьшению в порядке и случаях, которые предусмотрены частями 7.2 и 7.3 статьи 96 Закона № 44-ФЗ.</w:t>
      </w:r>
    </w:p>
    <w:p w:rsidR="00BB48C7" w:rsidRPr="000804C5" w:rsidRDefault="00BB48C7" w:rsidP="00BC707D">
      <w:pPr>
        <w:spacing w:line="276" w:lineRule="auto"/>
        <w:rPr>
          <w:rFonts w:ascii="PT Astra Serif" w:hAnsi="PT Astra Serif"/>
          <w:sz w:val="22"/>
          <w:szCs w:val="22"/>
        </w:rPr>
      </w:pPr>
      <w:bookmarkStart w:id="77" w:name="sub_1086"/>
      <w:bookmarkEnd w:id="76"/>
      <w:r w:rsidRPr="000804C5">
        <w:rPr>
          <w:rFonts w:ascii="PT Astra Serif" w:hAnsi="PT Astra Serif"/>
          <w:sz w:val="22"/>
          <w:szCs w:val="22"/>
        </w:rPr>
        <w:t xml:space="preserve">8.6. Денежные средства, внесенные Поставщиком в качестве обеспечения исполнения настоящего Договора (если такая форма обеспечения исполнения настоящего Договора применяется), в том числе части этих денежных средств, в случае уменьшения размера обеспечения исполнения настоящего Договора в соответствии с </w:t>
      </w:r>
      <w:r w:rsidRPr="000804C5">
        <w:rPr>
          <w:rStyle w:val="a4"/>
          <w:rFonts w:ascii="PT Astra Serif" w:hAnsi="PT Astra Serif"/>
          <w:color w:val="auto"/>
          <w:sz w:val="22"/>
          <w:szCs w:val="22"/>
        </w:rPr>
        <w:t>частями 7</w:t>
      </w:r>
      <w:r w:rsidRPr="000804C5">
        <w:rPr>
          <w:rFonts w:ascii="PT Astra Serif" w:hAnsi="PT Astra Serif"/>
          <w:sz w:val="22"/>
          <w:szCs w:val="22"/>
        </w:rPr>
        <w:t xml:space="preserve">, </w:t>
      </w:r>
      <w:hyperlink r:id="rId8" w:history="1">
        <w:r w:rsidRPr="000804C5">
          <w:rPr>
            <w:rStyle w:val="a4"/>
            <w:rFonts w:ascii="PT Astra Serif" w:hAnsi="PT Astra Serif"/>
            <w:color w:val="auto"/>
            <w:sz w:val="22"/>
            <w:szCs w:val="22"/>
          </w:rPr>
          <w:t>7.1</w:t>
        </w:r>
      </w:hyperlink>
      <w:r w:rsidRPr="000804C5">
        <w:rPr>
          <w:rFonts w:ascii="PT Astra Serif" w:hAnsi="PT Astra Serif"/>
          <w:sz w:val="22"/>
          <w:szCs w:val="22"/>
        </w:rPr>
        <w:t xml:space="preserve"> и </w:t>
      </w:r>
      <w:r w:rsidRPr="000804C5">
        <w:rPr>
          <w:rStyle w:val="a4"/>
          <w:rFonts w:ascii="PT Astra Serif" w:hAnsi="PT Astra Serif"/>
          <w:color w:val="auto"/>
          <w:sz w:val="22"/>
          <w:szCs w:val="22"/>
        </w:rPr>
        <w:t>7.2 статьи 96</w:t>
      </w:r>
      <w:r w:rsidRPr="000804C5">
        <w:rPr>
          <w:rFonts w:ascii="PT Astra Serif" w:hAnsi="PT Astra Serif"/>
          <w:sz w:val="22"/>
          <w:szCs w:val="22"/>
        </w:rPr>
        <w:t xml:space="preserve"> Закона № 44-ФЗ возвращаются Поставщику в течение </w:t>
      </w:r>
      <w:r w:rsidR="006A7248" w:rsidRPr="000804C5">
        <w:rPr>
          <w:rFonts w:ascii="PT Astra Serif" w:hAnsi="PT Astra Serif"/>
          <w:sz w:val="22"/>
          <w:szCs w:val="22"/>
        </w:rPr>
        <w:t>15</w:t>
      </w:r>
      <w:r w:rsidRPr="000804C5">
        <w:rPr>
          <w:rFonts w:ascii="PT Astra Serif" w:hAnsi="PT Astra Serif"/>
          <w:sz w:val="22"/>
          <w:szCs w:val="22"/>
        </w:rPr>
        <w:t xml:space="preserve"> дней</w:t>
      </w:r>
      <w:r w:rsidRPr="000804C5">
        <w:rPr>
          <w:rFonts w:ascii="PT Astra Serif" w:hAnsi="PT Astra Serif"/>
          <w:sz w:val="22"/>
          <w:szCs w:val="22"/>
          <w:vertAlign w:val="superscript"/>
        </w:rPr>
        <w:t> </w:t>
      </w:r>
      <w:r w:rsidRPr="000804C5">
        <w:rPr>
          <w:rFonts w:ascii="PT Astra Serif" w:hAnsi="PT Astra Serif"/>
          <w:sz w:val="22"/>
          <w:szCs w:val="22"/>
        </w:rPr>
        <w:t>с даты исполнения Поставщиком своих обязательств по настоящему Договору.</w:t>
      </w:r>
    </w:p>
    <w:p w:rsidR="00BB48C7" w:rsidRPr="000804C5" w:rsidRDefault="00BB48C7" w:rsidP="00BC707D">
      <w:pPr>
        <w:spacing w:line="276" w:lineRule="auto"/>
        <w:rPr>
          <w:rFonts w:ascii="PT Astra Serif" w:hAnsi="PT Astra Serif"/>
          <w:sz w:val="22"/>
          <w:szCs w:val="22"/>
        </w:rPr>
      </w:pPr>
      <w:bookmarkStart w:id="78" w:name="sub_1087"/>
      <w:bookmarkEnd w:id="77"/>
      <w:r w:rsidRPr="000804C5">
        <w:rPr>
          <w:rFonts w:ascii="PT Astra Serif" w:hAnsi="PT Astra Serif"/>
          <w:sz w:val="22"/>
          <w:szCs w:val="22"/>
        </w:rPr>
        <w:t xml:space="preserve">8.7. В </w:t>
      </w:r>
      <w:r w:rsidR="006920A3" w:rsidRPr="000804C5">
        <w:rPr>
          <w:rFonts w:ascii="PT Astra Serif" w:hAnsi="PT Astra Serif"/>
          <w:sz w:val="22"/>
          <w:szCs w:val="22"/>
        </w:rPr>
        <w:t>независимую</w:t>
      </w:r>
      <w:r w:rsidRPr="000804C5">
        <w:rPr>
          <w:rFonts w:ascii="PT Astra Serif" w:hAnsi="PT Astra Serif"/>
          <w:sz w:val="22"/>
          <w:szCs w:val="22"/>
        </w:rPr>
        <w:t xml:space="preserve">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w:t>
      </w:r>
      <w:r w:rsidR="006920A3" w:rsidRPr="000804C5">
        <w:rPr>
          <w:rFonts w:ascii="PT Astra Serif" w:hAnsi="PT Astra Serif"/>
          <w:sz w:val="22"/>
          <w:szCs w:val="22"/>
        </w:rPr>
        <w:t>независимой</w:t>
      </w:r>
      <w:r w:rsidRPr="000804C5">
        <w:rPr>
          <w:rFonts w:ascii="PT Astra Serif" w:hAnsi="PT Astra Serif"/>
          <w:sz w:val="22"/>
          <w:szCs w:val="22"/>
        </w:rPr>
        <w:t xml:space="preserve"> гарантии, направленное до окончания срока действия </w:t>
      </w:r>
      <w:r w:rsidR="006920A3" w:rsidRPr="000804C5">
        <w:rPr>
          <w:rFonts w:ascii="PT Astra Serif" w:hAnsi="PT Astra Serif"/>
          <w:sz w:val="22"/>
          <w:szCs w:val="22"/>
        </w:rPr>
        <w:t xml:space="preserve">независимой </w:t>
      </w:r>
      <w:r w:rsidRPr="000804C5">
        <w:rPr>
          <w:rFonts w:ascii="PT Astra Serif" w:hAnsi="PT Astra Serif"/>
          <w:sz w:val="22"/>
          <w:szCs w:val="22"/>
        </w:rPr>
        <w:t>гарантии.</w:t>
      </w:r>
      <w:r w:rsidRPr="000804C5">
        <w:rPr>
          <w:rFonts w:ascii="PT Astra Serif" w:hAnsi="PT Astra Serif"/>
          <w:sz w:val="22"/>
          <w:szCs w:val="22"/>
          <w:vertAlign w:val="superscript"/>
        </w:rPr>
        <w:t> </w:t>
      </w:r>
      <w:r w:rsidRPr="000804C5">
        <w:rPr>
          <w:rFonts w:ascii="PT Astra Serif" w:hAnsi="PT Astra Serif"/>
          <w:sz w:val="22"/>
          <w:szCs w:val="22"/>
        </w:rPr>
        <w:t xml:space="preserve"> </w:t>
      </w:r>
    </w:p>
    <w:p w:rsidR="00BB48C7" w:rsidRPr="000804C5" w:rsidRDefault="00BB48C7" w:rsidP="00BC707D">
      <w:pPr>
        <w:spacing w:line="276" w:lineRule="auto"/>
        <w:rPr>
          <w:rFonts w:ascii="PT Astra Serif" w:hAnsi="PT Astra Serif"/>
          <w:sz w:val="22"/>
          <w:szCs w:val="22"/>
        </w:rPr>
      </w:pPr>
      <w:bookmarkStart w:id="79" w:name="sub_1088"/>
      <w:bookmarkEnd w:id="78"/>
      <w:r w:rsidRPr="000804C5">
        <w:rPr>
          <w:rFonts w:ascii="PT Astra Serif" w:hAnsi="PT Astra Serif"/>
          <w:sz w:val="22"/>
          <w:szCs w:val="22"/>
        </w:rPr>
        <w:t xml:space="preserve">8.8. В случае отзыва в соответствии с законодательством Российской Федерации у банка, предоставившего </w:t>
      </w:r>
      <w:r w:rsidR="006920A3" w:rsidRPr="000804C5">
        <w:rPr>
          <w:rFonts w:ascii="PT Astra Serif" w:hAnsi="PT Astra Serif"/>
          <w:sz w:val="22"/>
          <w:szCs w:val="22"/>
        </w:rPr>
        <w:t>независимую</w:t>
      </w:r>
      <w:r w:rsidRPr="000804C5">
        <w:rPr>
          <w:rFonts w:ascii="PT Astra Serif" w:hAnsi="PT Astra Serif"/>
          <w:sz w:val="22"/>
          <w:szCs w:val="22"/>
        </w:rPr>
        <w:t xml:space="preserve"> гарантию в качестве обеспечения исполнения настоящего Договора (если такая форма обеспечения исполнения настоящего Договора применяется поставщиком), лицензии на осуществление банковских операций Поставщик обязан предоставить новое обеспечение исполнения настоящего 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0804C5">
        <w:rPr>
          <w:rStyle w:val="a4"/>
          <w:rFonts w:ascii="PT Astra Serif" w:hAnsi="PT Astra Serif"/>
          <w:color w:val="auto"/>
          <w:sz w:val="22"/>
          <w:szCs w:val="22"/>
        </w:rPr>
        <w:t>частями 7</w:t>
      </w:r>
      <w:r w:rsidRPr="000804C5">
        <w:rPr>
          <w:rFonts w:ascii="PT Astra Serif" w:hAnsi="PT Astra Serif"/>
          <w:sz w:val="22"/>
          <w:szCs w:val="22"/>
        </w:rPr>
        <w:t xml:space="preserve">, </w:t>
      </w:r>
      <w:hyperlink r:id="rId9" w:history="1">
        <w:r w:rsidRPr="000804C5">
          <w:rPr>
            <w:rStyle w:val="a4"/>
            <w:rFonts w:ascii="PT Astra Serif" w:hAnsi="PT Astra Serif"/>
            <w:color w:val="auto"/>
            <w:sz w:val="22"/>
            <w:szCs w:val="22"/>
          </w:rPr>
          <w:t>7.1</w:t>
        </w:r>
      </w:hyperlink>
      <w:r w:rsidRPr="000804C5">
        <w:rPr>
          <w:rFonts w:ascii="PT Astra Serif" w:hAnsi="PT Astra Serif"/>
          <w:sz w:val="22"/>
          <w:szCs w:val="22"/>
        </w:rPr>
        <w:t xml:space="preserve">, </w:t>
      </w:r>
      <w:hyperlink r:id="rId10" w:history="1">
        <w:r w:rsidRPr="000804C5">
          <w:rPr>
            <w:rStyle w:val="a4"/>
            <w:rFonts w:ascii="PT Astra Serif" w:hAnsi="PT Astra Serif"/>
            <w:color w:val="auto"/>
            <w:sz w:val="22"/>
            <w:szCs w:val="22"/>
          </w:rPr>
          <w:t>7.2</w:t>
        </w:r>
      </w:hyperlink>
      <w:r w:rsidRPr="000804C5">
        <w:rPr>
          <w:rFonts w:ascii="PT Astra Serif" w:hAnsi="PT Astra Serif"/>
          <w:sz w:val="22"/>
          <w:szCs w:val="22"/>
        </w:rPr>
        <w:t xml:space="preserve"> и </w:t>
      </w:r>
      <w:r w:rsidRPr="000804C5">
        <w:rPr>
          <w:rStyle w:val="a4"/>
          <w:rFonts w:ascii="PT Astra Serif" w:hAnsi="PT Astra Serif"/>
          <w:color w:val="auto"/>
          <w:sz w:val="22"/>
          <w:szCs w:val="22"/>
        </w:rPr>
        <w:t>7.3 статьи 96</w:t>
      </w:r>
      <w:r w:rsidRPr="000804C5">
        <w:rPr>
          <w:rFonts w:ascii="PT Astra Serif" w:hAnsi="PT Astra Serif"/>
          <w:sz w:val="22"/>
          <w:szCs w:val="22"/>
        </w:rPr>
        <w:t xml:space="preserve"> Закона № 44-ФЗ.</w:t>
      </w:r>
    </w:p>
    <w:p w:rsidR="00BB48C7" w:rsidRPr="000804C5" w:rsidRDefault="00BB48C7" w:rsidP="00BC707D">
      <w:pPr>
        <w:spacing w:line="276" w:lineRule="auto"/>
        <w:rPr>
          <w:rFonts w:ascii="PT Astra Serif" w:hAnsi="PT Astra Serif"/>
          <w:sz w:val="22"/>
          <w:szCs w:val="22"/>
        </w:rPr>
      </w:pPr>
      <w:bookmarkStart w:id="80" w:name="sub_1089"/>
      <w:bookmarkEnd w:id="79"/>
      <w:r w:rsidRPr="000804C5">
        <w:rPr>
          <w:rFonts w:ascii="PT Astra Serif" w:hAnsi="PT Astra Serif"/>
          <w:sz w:val="22"/>
          <w:szCs w:val="22"/>
        </w:rPr>
        <w:t xml:space="preserve">8.9. В случае заключения настоящего Договора с Поставщиком по результатам определения Поставщика в соответствии с </w:t>
      </w:r>
      <w:r w:rsidRPr="000804C5">
        <w:rPr>
          <w:rStyle w:val="a4"/>
          <w:rFonts w:ascii="PT Astra Serif" w:hAnsi="PT Astra Serif"/>
          <w:color w:val="auto"/>
          <w:sz w:val="22"/>
          <w:szCs w:val="22"/>
        </w:rPr>
        <w:t>пунктом 1 части 1 статьи 30</w:t>
      </w:r>
      <w:r w:rsidRPr="000804C5">
        <w:rPr>
          <w:rFonts w:ascii="PT Astra Serif" w:hAnsi="PT Astra Serif"/>
          <w:sz w:val="22"/>
          <w:szCs w:val="22"/>
        </w:rPr>
        <w:t xml:space="preserve"> Закона № 44-ФЗ Поставщик освобождается от предоставления обеспечения исполнения настоящего Договора, в том числе с учетом положений </w:t>
      </w:r>
      <w:r w:rsidRPr="000804C5">
        <w:rPr>
          <w:rStyle w:val="a4"/>
          <w:rFonts w:ascii="PT Astra Serif" w:hAnsi="PT Astra Serif"/>
          <w:color w:val="auto"/>
          <w:sz w:val="22"/>
          <w:szCs w:val="22"/>
        </w:rPr>
        <w:t>статьи 37</w:t>
      </w:r>
      <w:r w:rsidRPr="000804C5">
        <w:rPr>
          <w:rFonts w:ascii="PT Astra Serif" w:hAnsi="PT Astra Serif"/>
          <w:sz w:val="22"/>
          <w:szCs w:val="22"/>
        </w:rPr>
        <w:t xml:space="preserve"> Закона № 44-ФЗ, в случае предоставления Поставщиком информации согласно </w:t>
      </w:r>
      <w:r w:rsidRPr="000804C5">
        <w:rPr>
          <w:rStyle w:val="a4"/>
          <w:rFonts w:ascii="PT Astra Serif" w:hAnsi="PT Astra Serif"/>
          <w:color w:val="auto"/>
          <w:sz w:val="22"/>
          <w:szCs w:val="22"/>
        </w:rPr>
        <w:t>части 8.1 статьи 96</w:t>
      </w:r>
      <w:r w:rsidRPr="000804C5">
        <w:rPr>
          <w:rFonts w:ascii="PT Astra Serif" w:hAnsi="PT Astra Serif"/>
          <w:sz w:val="22"/>
          <w:szCs w:val="22"/>
        </w:rPr>
        <w:t xml:space="preserve"> Закона № 44-ФЗ.</w:t>
      </w:r>
    </w:p>
    <w:bookmarkEnd w:id="80"/>
    <w:p w:rsidR="00BB48C7" w:rsidRPr="000804C5" w:rsidRDefault="00BB48C7" w:rsidP="00BC707D">
      <w:pPr>
        <w:spacing w:line="276" w:lineRule="auto"/>
        <w:rPr>
          <w:rFonts w:ascii="PT Astra Serif" w:hAnsi="PT Astra Serif"/>
          <w:sz w:val="22"/>
          <w:szCs w:val="22"/>
        </w:rPr>
      </w:pPr>
    </w:p>
    <w:p w:rsidR="00BB48C7" w:rsidRPr="000804C5" w:rsidRDefault="00BB48C7" w:rsidP="00BC707D">
      <w:pPr>
        <w:pStyle w:val="1"/>
        <w:spacing w:line="276" w:lineRule="auto"/>
        <w:rPr>
          <w:rFonts w:ascii="PT Astra Serif" w:hAnsi="PT Astra Serif"/>
          <w:sz w:val="22"/>
          <w:szCs w:val="22"/>
        </w:rPr>
      </w:pPr>
      <w:bookmarkStart w:id="81" w:name="sub_1900"/>
      <w:r w:rsidRPr="000804C5">
        <w:rPr>
          <w:rFonts w:ascii="PT Astra Serif" w:hAnsi="PT Astra Serif"/>
          <w:sz w:val="22"/>
          <w:szCs w:val="22"/>
        </w:rPr>
        <w:t>IX. ОБСТОЯТЕЛЬСТВА НЕПРЕОДОЛИМОЙ СИЛЫ</w:t>
      </w:r>
    </w:p>
    <w:p w:rsidR="00BB48C7" w:rsidRPr="000804C5" w:rsidRDefault="00BB48C7" w:rsidP="00BC707D">
      <w:pPr>
        <w:spacing w:line="276" w:lineRule="auto"/>
        <w:rPr>
          <w:rFonts w:ascii="PT Astra Serif" w:hAnsi="PT Astra Serif"/>
          <w:sz w:val="22"/>
          <w:szCs w:val="22"/>
        </w:rPr>
      </w:pPr>
      <w:bookmarkStart w:id="82" w:name="sub_1091"/>
      <w:bookmarkEnd w:id="81"/>
      <w:r w:rsidRPr="000804C5">
        <w:rPr>
          <w:rFonts w:ascii="PT Astra Serif" w:hAnsi="PT Astra Serif"/>
          <w:sz w:val="22"/>
          <w:szCs w:val="22"/>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B48C7" w:rsidRPr="000804C5" w:rsidRDefault="00BB48C7" w:rsidP="00BC707D">
      <w:pPr>
        <w:spacing w:line="276" w:lineRule="auto"/>
        <w:rPr>
          <w:rFonts w:ascii="PT Astra Serif" w:hAnsi="PT Astra Serif"/>
          <w:sz w:val="22"/>
          <w:szCs w:val="22"/>
        </w:rPr>
      </w:pPr>
      <w:bookmarkStart w:id="83" w:name="sub_1092"/>
      <w:bookmarkEnd w:id="82"/>
      <w:r w:rsidRPr="000804C5">
        <w:rPr>
          <w:rFonts w:ascii="PT Astra Serif" w:hAnsi="PT Astra Serif"/>
          <w:sz w:val="22"/>
          <w:szCs w:val="22"/>
        </w:rPr>
        <w:t xml:space="preserve">9.2. О возникновении и прекращении обстоятельства непреодолимой силы Стороны уведомляют друг друга письменно в течение </w:t>
      </w:r>
      <w:r w:rsidR="006A7248" w:rsidRPr="000804C5">
        <w:rPr>
          <w:rFonts w:ascii="PT Astra Serif" w:hAnsi="PT Astra Serif"/>
          <w:sz w:val="22"/>
          <w:szCs w:val="22"/>
        </w:rPr>
        <w:t xml:space="preserve">5 (пяти) </w:t>
      </w:r>
      <w:r w:rsidRPr="000804C5">
        <w:rPr>
          <w:rFonts w:ascii="PT Astra Serif" w:hAnsi="PT Astra Serif"/>
          <w:sz w:val="22"/>
          <w:szCs w:val="22"/>
        </w:rPr>
        <w:t>рабочих</w:t>
      </w:r>
      <w:r w:rsidRPr="000804C5">
        <w:rPr>
          <w:rFonts w:ascii="PT Astra Serif" w:hAnsi="PT Astra Serif"/>
          <w:sz w:val="22"/>
          <w:szCs w:val="22"/>
          <w:vertAlign w:val="superscript"/>
        </w:rPr>
        <w:t> </w:t>
      </w:r>
      <w:r w:rsidRPr="000804C5">
        <w:rPr>
          <w:rFonts w:ascii="PT Astra Serif" w:hAnsi="PT Astra Serif"/>
          <w:sz w:val="22"/>
          <w:szCs w:val="22"/>
        </w:rPr>
        <w:t>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BB48C7" w:rsidRPr="000804C5" w:rsidRDefault="00BB48C7" w:rsidP="00BC707D">
      <w:pPr>
        <w:spacing w:line="276" w:lineRule="auto"/>
        <w:rPr>
          <w:rFonts w:ascii="PT Astra Serif" w:hAnsi="PT Astra Serif"/>
          <w:sz w:val="22"/>
          <w:szCs w:val="22"/>
        </w:rPr>
      </w:pPr>
      <w:bookmarkStart w:id="84" w:name="sub_1093"/>
      <w:bookmarkEnd w:id="83"/>
      <w:r w:rsidRPr="000804C5">
        <w:rPr>
          <w:rFonts w:ascii="PT Astra Serif" w:hAnsi="PT Astra Serif"/>
          <w:sz w:val="22"/>
          <w:szCs w:val="22"/>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BB48C7" w:rsidRPr="000804C5" w:rsidRDefault="00BB48C7" w:rsidP="00BC707D">
      <w:pPr>
        <w:spacing w:line="276" w:lineRule="auto"/>
        <w:rPr>
          <w:rFonts w:ascii="PT Astra Serif" w:hAnsi="PT Astra Serif"/>
          <w:sz w:val="22"/>
          <w:szCs w:val="22"/>
        </w:rPr>
      </w:pPr>
      <w:bookmarkStart w:id="85" w:name="sub_1094"/>
      <w:bookmarkEnd w:id="84"/>
      <w:r w:rsidRPr="000804C5">
        <w:rPr>
          <w:rFonts w:ascii="PT Astra Serif" w:hAnsi="PT Astra Serif"/>
          <w:sz w:val="22"/>
          <w:szCs w:val="22"/>
        </w:rPr>
        <w:t xml:space="preserve">9.4. Если одна из Сторон не направит или несвоевременно направит документы, указанные в </w:t>
      </w:r>
      <w:r w:rsidRPr="000804C5">
        <w:rPr>
          <w:rStyle w:val="a4"/>
          <w:rFonts w:ascii="PT Astra Serif" w:hAnsi="PT Astra Serif"/>
          <w:color w:val="auto"/>
          <w:sz w:val="22"/>
          <w:szCs w:val="22"/>
        </w:rPr>
        <w:t>пунктах 9.2 - 9.3</w:t>
      </w:r>
      <w:r w:rsidRPr="000804C5">
        <w:rPr>
          <w:rFonts w:ascii="PT Astra Serif" w:hAnsi="PT Astra Serif"/>
          <w:sz w:val="22"/>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rsidR="00BB48C7" w:rsidRPr="000804C5" w:rsidRDefault="00BB48C7" w:rsidP="00BC707D">
      <w:pPr>
        <w:spacing w:line="276" w:lineRule="auto"/>
        <w:rPr>
          <w:rFonts w:ascii="PT Astra Serif" w:hAnsi="PT Astra Serif"/>
          <w:sz w:val="22"/>
          <w:szCs w:val="22"/>
        </w:rPr>
      </w:pPr>
      <w:bookmarkStart w:id="86" w:name="sub_1095"/>
      <w:bookmarkEnd w:id="85"/>
      <w:r w:rsidRPr="000804C5">
        <w:rPr>
          <w:rFonts w:ascii="PT Astra Serif" w:hAnsi="PT Astra Serif"/>
          <w:sz w:val="22"/>
          <w:szCs w:val="22"/>
        </w:rPr>
        <w:t xml:space="preserve">9.5. В случае, если обстоятельства непреодолимой силы будут сохраняться более </w:t>
      </w:r>
      <w:r w:rsidR="006A7248" w:rsidRPr="000804C5">
        <w:rPr>
          <w:rFonts w:ascii="PT Astra Serif" w:hAnsi="PT Astra Serif"/>
          <w:sz w:val="22"/>
          <w:szCs w:val="22"/>
        </w:rPr>
        <w:t>10 (десяти) рабочих</w:t>
      </w:r>
      <w:r w:rsidRPr="000804C5">
        <w:rPr>
          <w:rFonts w:ascii="PT Astra Serif" w:hAnsi="PT Astra Serif"/>
          <w:sz w:val="22"/>
          <w:szCs w:val="22"/>
          <w:vertAlign w:val="superscript"/>
        </w:rPr>
        <w:t> </w:t>
      </w:r>
      <w:r w:rsidRPr="000804C5">
        <w:rPr>
          <w:rFonts w:ascii="PT Astra Serif" w:hAnsi="PT Astra Serif"/>
          <w:sz w:val="22"/>
          <w:szCs w:val="22"/>
        </w:rPr>
        <w:t>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bookmarkEnd w:id="86"/>
    <w:p w:rsidR="00BB48C7" w:rsidRPr="000804C5" w:rsidRDefault="00BB48C7" w:rsidP="00BC707D">
      <w:pPr>
        <w:spacing w:line="276" w:lineRule="auto"/>
        <w:rPr>
          <w:rFonts w:ascii="PT Astra Serif" w:hAnsi="PT Astra Serif"/>
          <w:sz w:val="22"/>
          <w:szCs w:val="22"/>
        </w:rPr>
      </w:pPr>
    </w:p>
    <w:p w:rsidR="00BB48C7" w:rsidRPr="000804C5" w:rsidRDefault="00BB48C7" w:rsidP="00BC707D">
      <w:pPr>
        <w:pStyle w:val="1"/>
        <w:spacing w:line="276" w:lineRule="auto"/>
        <w:rPr>
          <w:rFonts w:ascii="PT Astra Serif" w:hAnsi="PT Astra Serif"/>
          <w:sz w:val="22"/>
          <w:szCs w:val="22"/>
        </w:rPr>
      </w:pPr>
      <w:bookmarkStart w:id="87" w:name="sub_11000"/>
      <w:r w:rsidRPr="000804C5">
        <w:rPr>
          <w:rFonts w:ascii="PT Astra Serif" w:hAnsi="PT Astra Serif"/>
          <w:sz w:val="22"/>
          <w:szCs w:val="22"/>
        </w:rPr>
        <w:t>X. РАССМОТРЕНИЕ И РАЗРЕШЕНИЕ СПОРОВ</w:t>
      </w:r>
      <w:bookmarkEnd w:id="87"/>
    </w:p>
    <w:p w:rsidR="00BB48C7" w:rsidRPr="000804C5" w:rsidRDefault="00BB48C7" w:rsidP="00BC707D">
      <w:pPr>
        <w:spacing w:line="276" w:lineRule="auto"/>
        <w:rPr>
          <w:rFonts w:ascii="PT Astra Serif" w:hAnsi="PT Astra Serif"/>
          <w:sz w:val="22"/>
          <w:szCs w:val="22"/>
        </w:rPr>
      </w:pPr>
      <w:bookmarkStart w:id="88" w:name="sub_1101"/>
      <w:r w:rsidRPr="000804C5">
        <w:rPr>
          <w:rFonts w:ascii="PT Astra Serif" w:hAnsi="PT Astra Serif"/>
          <w:sz w:val="22"/>
          <w:szCs w:val="22"/>
        </w:rPr>
        <w:t xml:space="preserve">10.1. Все споры, возникающие из настоящего Договора, Стороны могут разрешать путем </w:t>
      </w:r>
      <w:r w:rsidRPr="000804C5">
        <w:rPr>
          <w:rFonts w:ascii="PT Astra Serif" w:hAnsi="PT Astra Serif"/>
          <w:sz w:val="22"/>
          <w:szCs w:val="22"/>
        </w:rPr>
        <w:lastRenderedPageBreak/>
        <w:t>переговоров.</w:t>
      </w:r>
    </w:p>
    <w:p w:rsidR="00BB48C7" w:rsidRPr="000804C5" w:rsidRDefault="00BB48C7" w:rsidP="00BC707D">
      <w:pPr>
        <w:spacing w:line="276" w:lineRule="auto"/>
        <w:rPr>
          <w:rFonts w:ascii="PT Astra Serif" w:hAnsi="PT Astra Serif"/>
          <w:sz w:val="22"/>
          <w:szCs w:val="22"/>
        </w:rPr>
      </w:pPr>
      <w:bookmarkStart w:id="89" w:name="sub_1102"/>
      <w:bookmarkEnd w:id="88"/>
      <w:r w:rsidRPr="000804C5">
        <w:rPr>
          <w:rFonts w:ascii="PT Astra Serif" w:hAnsi="PT Astra Serif"/>
          <w:sz w:val="22"/>
          <w:szCs w:val="22"/>
        </w:rPr>
        <w:t>10.2. Все споры, возникающие из настоящего Договора, подлежат передаче на разрешение в Арбитражный суд Ханты-Мансийского автономного округа</w:t>
      </w:r>
      <w:r w:rsidR="00481EF5">
        <w:rPr>
          <w:rFonts w:ascii="PT Astra Serif" w:hAnsi="PT Astra Serif"/>
          <w:sz w:val="22"/>
          <w:szCs w:val="22"/>
        </w:rPr>
        <w:t xml:space="preserve"> </w:t>
      </w:r>
      <w:r w:rsidRPr="000804C5">
        <w:rPr>
          <w:rFonts w:ascii="PT Astra Serif" w:hAnsi="PT Astra Serif"/>
          <w:sz w:val="22"/>
          <w:szCs w:val="22"/>
        </w:rPr>
        <w:t>-</w:t>
      </w:r>
      <w:r w:rsidR="00481EF5">
        <w:rPr>
          <w:rFonts w:ascii="PT Astra Serif" w:hAnsi="PT Astra Serif"/>
          <w:sz w:val="22"/>
          <w:szCs w:val="22"/>
        </w:rPr>
        <w:t xml:space="preserve"> </w:t>
      </w:r>
      <w:r w:rsidRPr="000804C5">
        <w:rPr>
          <w:rFonts w:ascii="PT Astra Serif" w:hAnsi="PT Astra Serif"/>
          <w:sz w:val="22"/>
          <w:szCs w:val="22"/>
        </w:rPr>
        <w:t>Югры в соответствии с действующим законодательством Российской Федерации и настоящим Договором.</w:t>
      </w:r>
    </w:p>
    <w:p w:rsidR="00BB48C7" w:rsidRPr="000804C5" w:rsidRDefault="00BB48C7" w:rsidP="00BC707D">
      <w:pPr>
        <w:spacing w:line="276" w:lineRule="auto"/>
        <w:rPr>
          <w:rFonts w:ascii="PT Astra Serif" w:hAnsi="PT Astra Serif"/>
          <w:sz w:val="22"/>
          <w:szCs w:val="22"/>
        </w:rPr>
      </w:pPr>
      <w:bookmarkStart w:id="90" w:name="sub_1103"/>
      <w:bookmarkEnd w:id="89"/>
      <w:r w:rsidRPr="000804C5">
        <w:rPr>
          <w:rFonts w:ascii="PT Astra Serif" w:hAnsi="PT Astra Serif"/>
          <w:sz w:val="22"/>
          <w:szCs w:val="22"/>
        </w:rPr>
        <w:t xml:space="preserve">10.3. До передачи спора на разрешение в Арбитражный суд Ханты-Мансийского автономного округа-Югры Стороны принимают предусмотренные настоящим разделом меры по досудебному урегулированию спора, за исключением дел, для которых согласно </w:t>
      </w:r>
      <w:r w:rsidRPr="000804C5">
        <w:rPr>
          <w:rStyle w:val="a4"/>
          <w:rFonts w:ascii="PT Astra Serif" w:hAnsi="PT Astra Serif"/>
          <w:color w:val="auto"/>
          <w:sz w:val="22"/>
          <w:szCs w:val="22"/>
        </w:rPr>
        <w:t>части 5 статьи 4</w:t>
      </w:r>
      <w:r w:rsidRPr="000804C5">
        <w:rPr>
          <w:rFonts w:ascii="PT Astra Serif" w:hAnsi="PT Astra Serif"/>
          <w:sz w:val="22"/>
          <w:szCs w:val="22"/>
        </w:rPr>
        <w:t xml:space="preserve"> Арбитражного процессуального кодекса Российской Федерации</w:t>
      </w:r>
      <w:r w:rsidRPr="000804C5">
        <w:rPr>
          <w:rFonts w:ascii="PT Astra Serif" w:hAnsi="PT Astra Serif"/>
          <w:sz w:val="22"/>
          <w:szCs w:val="22"/>
          <w:vertAlign w:val="superscript"/>
        </w:rPr>
        <w:t> </w:t>
      </w:r>
      <w:r w:rsidRPr="000804C5">
        <w:rPr>
          <w:rFonts w:ascii="PT Astra Serif" w:hAnsi="PT Astra Serif"/>
          <w:sz w:val="22"/>
          <w:szCs w:val="22"/>
        </w:rPr>
        <w:t>принятие сторонами мер по досудебному урегулированию не является обязательным.</w:t>
      </w:r>
    </w:p>
    <w:p w:rsidR="00BB48C7" w:rsidRPr="000804C5" w:rsidRDefault="00BB48C7" w:rsidP="00BC707D">
      <w:pPr>
        <w:spacing w:line="276" w:lineRule="auto"/>
        <w:rPr>
          <w:rFonts w:ascii="PT Astra Serif" w:hAnsi="PT Astra Serif"/>
          <w:sz w:val="22"/>
          <w:szCs w:val="22"/>
        </w:rPr>
      </w:pPr>
      <w:bookmarkStart w:id="91" w:name="sub_1104"/>
      <w:bookmarkEnd w:id="90"/>
      <w:r w:rsidRPr="000804C5">
        <w:rPr>
          <w:rFonts w:ascii="PT Astra Serif" w:hAnsi="PT Astra Serif"/>
          <w:sz w:val="22"/>
          <w:szCs w:val="22"/>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0804C5">
        <w:rPr>
          <w:rStyle w:val="a4"/>
          <w:rFonts w:ascii="PT Astra Serif" w:hAnsi="PT Astra Serif"/>
          <w:color w:val="auto"/>
          <w:sz w:val="22"/>
          <w:szCs w:val="22"/>
        </w:rPr>
        <w:t>гражданским законодательством</w:t>
      </w:r>
      <w:r w:rsidRPr="000804C5">
        <w:rPr>
          <w:rFonts w:ascii="PT Astra Serif" w:hAnsi="PT Astra Serif"/>
          <w:sz w:val="22"/>
          <w:szCs w:val="22"/>
        </w:rPr>
        <w:t xml:space="preserve"> Российской Федерации.</w:t>
      </w:r>
    </w:p>
    <w:p w:rsidR="00BB48C7" w:rsidRPr="000804C5" w:rsidRDefault="00BB48C7" w:rsidP="00BC707D">
      <w:pPr>
        <w:spacing w:line="276" w:lineRule="auto"/>
        <w:rPr>
          <w:rFonts w:ascii="PT Astra Serif" w:hAnsi="PT Astra Serif"/>
          <w:sz w:val="22"/>
          <w:szCs w:val="22"/>
        </w:rPr>
      </w:pPr>
      <w:bookmarkStart w:id="92" w:name="sub_1105"/>
      <w:bookmarkEnd w:id="91"/>
      <w:r w:rsidRPr="000804C5">
        <w:rPr>
          <w:rFonts w:ascii="PT Astra Serif" w:hAnsi="PT Astra Serif"/>
          <w:sz w:val="22"/>
          <w:szCs w:val="22"/>
        </w:rPr>
        <w:t xml:space="preserve">10.5. Сторона должна дать в письменной форме ответ на претензию по существу в срок не позднее </w:t>
      </w:r>
      <w:r w:rsidR="006A7248" w:rsidRPr="000804C5">
        <w:rPr>
          <w:rFonts w:ascii="PT Astra Serif" w:hAnsi="PT Astra Serif"/>
          <w:sz w:val="22"/>
          <w:szCs w:val="22"/>
        </w:rPr>
        <w:t xml:space="preserve">10 (десяти) рабочих </w:t>
      </w:r>
      <w:r w:rsidRPr="000804C5">
        <w:rPr>
          <w:rFonts w:ascii="PT Astra Serif" w:hAnsi="PT Astra Serif"/>
          <w:sz w:val="22"/>
          <w:szCs w:val="22"/>
        </w:rPr>
        <w:t>дней с даты получения претензии.</w:t>
      </w:r>
    </w:p>
    <w:p w:rsidR="00BB48C7" w:rsidRPr="000804C5" w:rsidRDefault="00BB48C7" w:rsidP="00BC707D">
      <w:pPr>
        <w:spacing w:line="276" w:lineRule="auto"/>
        <w:rPr>
          <w:rFonts w:ascii="PT Astra Serif" w:hAnsi="PT Astra Serif"/>
          <w:sz w:val="22"/>
          <w:szCs w:val="22"/>
        </w:rPr>
      </w:pPr>
      <w:bookmarkStart w:id="93" w:name="sub_1106"/>
      <w:bookmarkEnd w:id="92"/>
      <w:r w:rsidRPr="000804C5">
        <w:rPr>
          <w:rFonts w:ascii="PT Astra Serif" w:hAnsi="PT Astra Serif"/>
          <w:sz w:val="22"/>
          <w:szCs w:val="22"/>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BB48C7" w:rsidRPr="000804C5" w:rsidRDefault="00BB48C7" w:rsidP="00BC707D">
      <w:pPr>
        <w:spacing w:line="276" w:lineRule="auto"/>
        <w:rPr>
          <w:rFonts w:ascii="PT Astra Serif" w:hAnsi="PT Astra Serif"/>
          <w:sz w:val="22"/>
          <w:szCs w:val="22"/>
        </w:rPr>
      </w:pPr>
      <w:bookmarkStart w:id="94" w:name="sub_1107"/>
      <w:bookmarkEnd w:id="93"/>
      <w:r w:rsidRPr="000804C5">
        <w:rPr>
          <w:rFonts w:ascii="PT Astra Serif" w:hAnsi="PT Astra Serif"/>
          <w:sz w:val="22"/>
          <w:szCs w:val="22"/>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BB48C7" w:rsidRPr="000804C5" w:rsidRDefault="00BB48C7" w:rsidP="00BC707D">
      <w:pPr>
        <w:spacing w:line="276" w:lineRule="auto"/>
        <w:rPr>
          <w:rFonts w:ascii="PT Astra Serif" w:hAnsi="PT Astra Serif"/>
          <w:sz w:val="22"/>
          <w:szCs w:val="22"/>
        </w:rPr>
      </w:pPr>
      <w:bookmarkStart w:id="95" w:name="sub_1108"/>
      <w:bookmarkEnd w:id="94"/>
      <w:r w:rsidRPr="000804C5">
        <w:rPr>
          <w:rFonts w:ascii="PT Astra Serif" w:hAnsi="PT Astra Serif"/>
          <w:sz w:val="22"/>
          <w:szCs w:val="22"/>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B48C7" w:rsidRPr="000804C5" w:rsidRDefault="00BB48C7" w:rsidP="00BC707D">
      <w:pPr>
        <w:spacing w:line="276" w:lineRule="auto"/>
        <w:rPr>
          <w:rFonts w:ascii="PT Astra Serif" w:hAnsi="PT Astra Serif"/>
          <w:sz w:val="22"/>
          <w:szCs w:val="22"/>
        </w:rPr>
      </w:pPr>
      <w:bookmarkStart w:id="96" w:name="sub_1109"/>
      <w:bookmarkEnd w:id="95"/>
      <w:r w:rsidRPr="000804C5">
        <w:rPr>
          <w:rFonts w:ascii="PT Astra Serif" w:hAnsi="PT Astra Serif"/>
          <w:sz w:val="22"/>
          <w:szCs w:val="22"/>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B48C7" w:rsidRPr="000804C5" w:rsidRDefault="00BB48C7" w:rsidP="00BC707D">
      <w:pPr>
        <w:spacing w:line="276" w:lineRule="auto"/>
        <w:rPr>
          <w:rFonts w:ascii="PT Astra Serif" w:hAnsi="PT Astra Serif"/>
          <w:sz w:val="22"/>
          <w:szCs w:val="22"/>
        </w:rPr>
      </w:pPr>
      <w:bookmarkStart w:id="97" w:name="sub_2010"/>
      <w:bookmarkEnd w:id="96"/>
      <w:r w:rsidRPr="000804C5">
        <w:rPr>
          <w:rFonts w:ascii="PT Astra Serif" w:hAnsi="PT Astra Serif"/>
          <w:sz w:val="22"/>
          <w:szCs w:val="22"/>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Арбитражном суде Ханты-Мансийского автономного округа-Югры.</w:t>
      </w:r>
    </w:p>
    <w:bookmarkEnd w:id="97"/>
    <w:p w:rsidR="00BB48C7" w:rsidRPr="000804C5" w:rsidRDefault="00BB48C7" w:rsidP="00BC707D">
      <w:pPr>
        <w:spacing w:line="276" w:lineRule="auto"/>
        <w:rPr>
          <w:rFonts w:ascii="PT Astra Serif" w:hAnsi="PT Astra Serif"/>
          <w:sz w:val="22"/>
          <w:szCs w:val="22"/>
        </w:rPr>
      </w:pPr>
    </w:p>
    <w:p w:rsidR="00985423" w:rsidRPr="0034526A" w:rsidRDefault="00985423" w:rsidP="00BC707D">
      <w:pPr>
        <w:spacing w:line="276" w:lineRule="auto"/>
        <w:jc w:val="center"/>
        <w:rPr>
          <w:rFonts w:ascii="PT Astra Serif" w:eastAsia="Calibri" w:hAnsi="PT Astra Serif"/>
          <w:b/>
          <w:i/>
          <w:sz w:val="22"/>
          <w:szCs w:val="22"/>
          <w:lang w:eastAsia="en-US"/>
        </w:rPr>
      </w:pPr>
      <w:bookmarkStart w:id="98" w:name="sub_11100"/>
      <w:bookmarkStart w:id="99" w:name="sub_11400"/>
      <w:r w:rsidRPr="0034526A">
        <w:rPr>
          <w:rFonts w:ascii="PT Astra Serif" w:hAnsi="PT Astra Serif"/>
          <w:b/>
          <w:sz w:val="22"/>
          <w:szCs w:val="22"/>
        </w:rPr>
        <w:t xml:space="preserve">XI. </w:t>
      </w:r>
      <w:r w:rsidRPr="0034526A">
        <w:rPr>
          <w:rFonts w:ascii="PT Astra Serif" w:eastAsia="Calibri" w:hAnsi="PT Astra Serif"/>
          <w:b/>
          <w:sz w:val="22"/>
          <w:szCs w:val="22"/>
          <w:lang w:eastAsia="en-US"/>
        </w:rPr>
        <w:t>АНТИКОРРУПЦИОННАЯ ОГОВОРКА</w:t>
      </w:r>
    </w:p>
    <w:p w:rsidR="00B97C85" w:rsidRPr="0034526A" w:rsidRDefault="00B97C85" w:rsidP="00BC707D">
      <w:pPr>
        <w:spacing w:line="276" w:lineRule="auto"/>
        <w:rPr>
          <w:rFonts w:ascii="PT Astra Serif" w:hAnsi="PT Astra Serif"/>
          <w:sz w:val="22"/>
          <w:szCs w:val="22"/>
        </w:rPr>
      </w:pPr>
      <w:r w:rsidRPr="0034526A">
        <w:rPr>
          <w:rFonts w:ascii="PT Astra Serif" w:hAnsi="PT Astra Serif"/>
          <w:sz w:val="22"/>
          <w:szCs w:val="22"/>
        </w:rPr>
        <w:t xml:space="preserve">11.1. При исполнении своих обязательств по </w:t>
      </w:r>
      <w:r>
        <w:rPr>
          <w:rFonts w:ascii="PT Astra Serif" w:hAnsi="PT Astra Serif"/>
          <w:sz w:val="22"/>
          <w:szCs w:val="22"/>
        </w:rPr>
        <w:t>Договору</w:t>
      </w:r>
      <w:r w:rsidRPr="0034526A">
        <w:rPr>
          <w:rFonts w:ascii="PT Astra Serif" w:hAnsi="PT Astra Serif"/>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w:t>
      </w:r>
      <w:r>
        <w:rPr>
          <w:rFonts w:ascii="PT Astra Serif" w:hAnsi="PT Astra Serif"/>
          <w:sz w:val="22"/>
          <w:szCs w:val="22"/>
        </w:rPr>
        <w:t>договор</w:t>
      </w:r>
      <w:r w:rsidRPr="0034526A">
        <w:rPr>
          <w:rFonts w:ascii="PT Astra Serif" w:hAnsi="PT Astra Serif"/>
          <w:sz w:val="22"/>
          <w:szCs w:val="22"/>
        </w:rPr>
        <w:t xml:space="preserve">у Стороны, их аффилированные лица, работники или посредники не осуществляют действия, квалифицируемые применимым для целей </w:t>
      </w:r>
      <w:r>
        <w:rPr>
          <w:rFonts w:ascii="PT Astra Serif" w:hAnsi="PT Astra Serif"/>
          <w:sz w:val="22"/>
          <w:szCs w:val="22"/>
        </w:rPr>
        <w:t>договор</w:t>
      </w:r>
      <w:r w:rsidRPr="0034526A">
        <w:rPr>
          <w:rFonts w:ascii="PT Astra Serif" w:hAnsi="PT Astra Serif"/>
          <w:sz w:val="22"/>
          <w:szCs w:val="22"/>
        </w:rPr>
        <w:t>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B97C85" w:rsidRPr="0034526A" w:rsidRDefault="00B97C85" w:rsidP="00BC707D">
      <w:pPr>
        <w:spacing w:line="276" w:lineRule="auto"/>
        <w:rPr>
          <w:rFonts w:ascii="PT Astra Serif" w:hAnsi="PT Astra Serif"/>
          <w:sz w:val="22"/>
          <w:szCs w:val="22"/>
        </w:rPr>
      </w:pPr>
      <w:r w:rsidRPr="0034526A">
        <w:rPr>
          <w:rFonts w:ascii="PT Astra Serif" w:hAnsi="PT Astra Serif"/>
          <w:sz w:val="22"/>
          <w:szCs w:val="22"/>
        </w:rPr>
        <w:t xml:space="preserve">11.2.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Pr>
          <w:rFonts w:ascii="PT Astra Serif" w:hAnsi="PT Astra Serif"/>
          <w:sz w:val="22"/>
          <w:szCs w:val="22"/>
        </w:rPr>
        <w:t>договор</w:t>
      </w:r>
      <w:r w:rsidRPr="0034526A">
        <w:rPr>
          <w:rFonts w:ascii="PT Astra Serif" w:hAnsi="PT Astra Serif"/>
          <w:sz w:val="22"/>
          <w:szCs w:val="22"/>
        </w:rPr>
        <w:t xml:space="preserve">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Pr>
          <w:rFonts w:ascii="PT Astra Serif" w:hAnsi="PT Astra Serif"/>
          <w:sz w:val="22"/>
          <w:szCs w:val="22"/>
        </w:rPr>
        <w:t>договор</w:t>
      </w:r>
      <w:r w:rsidRPr="0034526A">
        <w:rPr>
          <w:rFonts w:ascii="PT Astra Serif" w:hAnsi="PT Astra Serif"/>
          <w:sz w:val="22"/>
          <w:szCs w:val="22"/>
        </w:rPr>
        <w:t xml:space="preserve">а, фактические обстоятельства дела и предоставляются </w:t>
      </w:r>
      <w:r w:rsidRPr="0034526A">
        <w:rPr>
          <w:rFonts w:ascii="PT Astra Serif" w:hAnsi="PT Astra Serif"/>
          <w:sz w:val="22"/>
          <w:szCs w:val="22"/>
        </w:rPr>
        <w:lastRenderedPageBreak/>
        <w:t xml:space="preserve">материалы, достоверно подтверждающие или дающие основание предполагать, что произошло или может произойти нарушение настоящего раздела </w:t>
      </w:r>
      <w:r>
        <w:rPr>
          <w:rFonts w:ascii="PT Astra Serif" w:hAnsi="PT Astra Serif"/>
          <w:sz w:val="22"/>
          <w:szCs w:val="22"/>
        </w:rPr>
        <w:t>договор</w:t>
      </w:r>
      <w:r w:rsidRPr="0034526A">
        <w:rPr>
          <w:rFonts w:ascii="PT Astra Serif" w:hAnsi="PT Astra Serif"/>
          <w:sz w:val="22"/>
          <w:szCs w:val="22"/>
        </w:rPr>
        <w:t>а.</w:t>
      </w:r>
    </w:p>
    <w:p w:rsidR="00B97C85" w:rsidRPr="0034526A" w:rsidRDefault="00B97C85" w:rsidP="00BC707D">
      <w:pPr>
        <w:spacing w:line="276" w:lineRule="auto"/>
        <w:rPr>
          <w:rFonts w:ascii="PT Astra Serif" w:hAnsi="PT Astra Serif"/>
          <w:sz w:val="22"/>
          <w:szCs w:val="22"/>
        </w:rPr>
      </w:pPr>
      <w:r w:rsidRPr="0034526A">
        <w:rPr>
          <w:rFonts w:ascii="PT Astra Serif" w:hAnsi="PT Astra Serif"/>
          <w:sz w:val="22"/>
          <w:szCs w:val="22"/>
        </w:rPr>
        <w:t>Каналы уведомления ______________ о нарушениях каких-либо положений настоящего раздела: ______________, официальный сайт ____________________ (при наличии).</w:t>
      </w:r>
    </w:p>
    <w:p w:rsidR="00B97C85" w:rsidRPr="0034526A" w:rsidRDefault="00B97C85" w:rsidP="00BC707D">
      <w:pPr>
        <w:spacing w:line="276" w:lineRule="auto"/>
        <w:rPr>
          <w:rFonts w:ascii="PT Astra Serif" w:hAnsi="PT Astra Serif"/>
          <w:sz w:val="22"/>
          <w:szCs w:val="22"/>
        </w:rPr>
      </w:pPr>
      <w:r w:rsidRPr="0034526A">
        <w:rPr>
          <w:rFonts w:ascii="PT Astra Serif" w:hAnsi="PT Astra Serif"/>
          <w:sz w:val="22"/>
          <w:szCs w:val="22"/>
        </w:rPr>
        <w:t xml:space="preserve">Каналы уведомления Заказчика о нарушениях каких-либо положений настоящего раздела: </w:t>
      </w:r>
      <w:r>
        <w:rPr>
          <w:rFonts w:ascii="PT Astra Serif" w:hAnsi="PT Astra Serif"/>
          <w:sz w:val="22"/>
          <w:szCs w:val="22"/>
        </w:rPr>
        <w:t>five-school@yandex.ru</w:t>
      </w:r>
      <w:r w:rsidRPr="0034526A">
        <w:rPr>
          <w:rFonts w:ascii="PT Astra Serif" w:hAnsi="PT Astra Serif"/>
          <w:sz w:val="22"/>
          <w:szCs w:val="22"/>
        </w:rPr>
        <w:t xml:space="preserve">, официальный сайт </w:t>
      </w:r>
      <w:r>
        <w:rPr>
          <w:rFonts w:ascii="PT Astra Serif" w:hAnsi="PT Astra Serif"/>
          <w:sz w:val="22"/>
          <w:szCs w:val="22"/>
          <w:lang w:val="en-US"/>
        </w:rPr>
        <w:t>www</w:t>
      </w:r>
      <w:r w:rsidRPr="00043015">
        <w:rPr>
          <w:rFonts w:ascii="PT Astra Serif" w:hAnsi="PT Astra Serif"/>
          <w:sz w:val="22"/>
          <w:szCs w:val="22"/>
        </w:rPr>
        <w:t>.y</w:t>
      </w:r>
      <w:r>
        <w:rPr>
          <w:rFonts w:ascii="PT Astra Serif" w:hAnsi="PT Astra Serif"/>
          <w:sz w:val="22"/>
          <w:szCs w:val="22"/>
        </w:rPr>
        <w:t>ugorsk-five-school.gosuslugi.ru.</w:t>
      </w:r>
    </w:p>
    <w:p w:rsidR="00B97C85" w:rsidRPr="0034526A" w:rsidRDefault="00B97C85" w:rsidP="00BC707D">
      <w:pPr>
        <w:spacing w:line="276" w:lineRule="auto"/>
        <w:rPr>
          <w:rFonts w:ascii="PT Astra Serif" w:hAnsi="PT Astra Serif"/>
          <w:sz w:val="22"/>
          <w:szCs w:val="22"/>
        </w:rPr>
      </w:pPr>
      <w:r w:rsidRPr="0034526A">
        <w:rPr>
          <w:rFonts w:ascii="PT Astra Serif" w:hAnsi="PT Astra Serif"/>
          <w:sz w:val="22"/>
          <w:szCs w:val="22"/>
        </w:rPr>
        <w:t xml:space="preserve">11.3. Сторона, получившая письменное уведомление о нарушении положений настоящего раздела </w:t>
      </w:r>
      <w:r>
        <w:rPr>
          <w:rFonts w:ascii="PT Astra Serif" w:hAnsi="PT Astra Serif"/>
          <w:sz w:val="22"/>
          <w:szCs w:val="22"/>
        </w:rPr>
        <w:t>договор</w:t>
      </w:r>
      <w:r w:rsidRPr="0034526A">
        <w:rPr>
          <w:rFonts w:ascii="PT Astra Serif" w:hAnsi="PT Astra Serif"/>
          <w:sz w:val="22"/>
          <w:szCs w:val="22"/>
        </w:rPr>
        <w:t>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B97C85" w:rsidRPr="0034526A" w:rsidRDefault="00B97C85" w:rsidP="00BC707D">
      <w:pPr>
        <w:spacing w:line="276" w:lineRule="auto"/>
        <w:rPr>
          <w:rFonts w:ascii="PT Astra Serif" w:hAnsi="PT Astra Serif"/>
          <w:sz w:val="22"/>
          <w:szCs w:val="22"/>
        </w:rPr>
      </w:pPr>
      <w:r w:rsidRPr="0034526A">
        <w:rPr>
          <w:rFonts w:ascii="PT Astra Serif" w:hAnsi="PT Astra Serif"/>
          <w:sz w:val="22"/>
          <w:szCs w:val="22"/>
        </w:rPr>
        <w:t xml:space="preserve">11.4. Стороны гарантируют осуществление надлежащего разбирательства по фактам нарушения положений настоящего раздела </w:t>
      </w:r>
      <w:r>
        <w:rPr>
          <w:rFonts w:ascii="PT Astra Serif" w:hAnsi="PT Astra Serif"/>
          <w:sz w:val="22"/>
          <w:szCs w:val="22"/>
        </w:rPr>
        <w:t>договор</w:t>
      </w:r>
      <w:r w:rsidRPr="0034526A">
        <w:rPr>
          <w:rFonts w:ascii="PT Astra Serif" w:hAnsi="PT Astra Serif"/>
          <w:sz w:val="22"/>
          <w:szCs w:val="22"/>
        </w:rPr>
        <w:t xml:space="preserve">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Pr>
          <w:rFonts w:ascii="PT Astra Serif" w:hAnsi="PT Astra Serif"/>
          <w:sz w:val="22"/>
          <w:szCs w:val="22"/>
        </w:rPr>
        <w:t>договор</w:t>
      </w:r>
      <w:r w:rsidRPr="0034526A">
        <w:rPr>
          <w:rFonts w:ascii="PT Astra Serif" w:hAnsi="PT Astra Serif"/>
          <w:sz w:val="22"/>
          <w:szCs w:val="22"/>
        </w:rPr>
        <w:t>а.</w:t>
      </w:r>
    </w:p>
    <w:p w:rsidR="00B97C85" w:rsidRPr="0034526A" w:rsidRDefault="00B97C85" w:rsidP="00BC707D">
      <w:pPr>
        <w:spacing w:line="276" w:lineRule="auto"/>
        <w:rPr>
          <w:rFonts w:ascii="PT Astra Serif" w:hAnsi="PT Astra Serif"/>
          <w:sz w:val="22"/>
          <w:szCs w:val="22"/>
        </w:rPr>
      </w:pPr>
      <w:r w:rsidRPr="0034526A">
        <w:rPr>
          <w:rFonts w:ascii="PT Astra Serif" w:hAnsi="PT Astra Serif"/>
          <w:sz w:val="22"/>
          <w:szCs w:val="22"/>
        </w:rPr>
        <w:t xml:space="preserve">11.5.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Pr>
          <w:rFonts w:ascii="PT Astra Serif" w:hAnsi="PT Astra Serif"/>
          <w:sz w:val="22"/>
          <w:szCs w:val="22"/>
        </w:rPr>
        <w:t>договор</w:t>
      </w:r>
      <w:r w:rsidRPr="0034526A">
        <w:rPr>
          <w:rFonts w:ascii="PT Astra Serif" w:hAnsi="PT Astra Serif"/>
          <w:sz w:val="22"/>
          <w:szCs w:val="22"/>
        </w:rPr>
        <w:t xml:space="preserve">а, другая Сторона имеет право расторгнуть настоящий </w:t>
      </w:r>
      <w:r>
        <w:rPr>
          <w:rFonts w:ascii="PT Astra Serif" w:hAnsi="PT Astra Serif"/>
          <w:sz w:val="22"/>
          <w:szCs w:val="22"/>
        </w:rPr>
        <w:t>договор</w:t>
      </w:r>
      <w:r w:rsidRPr="0034526A">
        <w:rPr>
          <w:rFonts w:ascii="PT Astra Serif" w:hAnsi="PT Astra Serif"/>
          <w:sz w:val="22"/>
          <w:szCs w:val="22"/>
        </w:rPr>
        <w:t>.</w:t>
      </w:r>
    </w:p>
    <w:p w:rsidR="00985423" w:rsidRDefault="00985423" w:rsidP="00BC707D">
      <w:pPr>
        <w:pStyle w:val="1"/>
        <w:spacing w:line="276" w:lineRule="auto"/>
        <w:rPr>
          <w:rFonts w:ascii="PT Astra Serif" w:hAnsi="PT Astra Serif"/>
          <w:sz w:val="22"/>
          <w:szCs w:val="22"/>
        </w:rPr>
      </w:pPr>
    </w:p>
    <w:p w:rsidR="00985423" w:rsidRPr="00C23BCF" w:rsidRDefault="00985423" w:rsidP="00BC707D">
      <w:pPr>
        <w:pStyle w:val="1"/>
        <w:spacing w:line="276" w:lineRule="auto"/>
        <w:rPr>
          <w:rFonts w:ascii="PT Astra Serif" w:hAnsi="PT Astra Serif"/>
          <w:sz w:val="22"/>
          <w:szCs w:val="22"/>
        </w:rPr>
      </w:pPr>
      <w:r w:rsidRPr="0034526A">
        <w:rPr>
          <w:rFonts w:ascii="PT Astra Serif" w:hAnsi="PT Astra Serif"/>
          <w:sz w:val="22"/>
          <w:szCs w:val="22"/>
        </w:rPr>
        <w:t xml:space="preserve">XII. </w:t>
      </w:r>
      <w:r w:rsidRPr="00C23BCF">
        <w:rPr>
          <w:rFonts w:ascii="PT Astra Serif" w:hAnsi="PT Astra Serif"/>
          <w:sz w:val="22"/>
          <w:szCs w:val="22"/>
        </w:rPr>
        <w:t>СРОК ДЕЙСТВИЯ И ПОРЯДОК ИЗМЕНЕНИЯ, РАСТОРЖЕНИЯ ДОГОВОРА</w:t>
      </w:r>
    </w:p>
    <w:p w:rsidR="00985423" w:rsidRPr="00C23BCF" w:rsidRDefault="00985423" w:rsidP="00BC707D">
      <w:pPr>
        <w:spacing w:line="276" w:lineRule="auto"/>
        <w:rPr>
          <w:rFonts w:ascii="PT Astra Serif" w:hAnsi="PT Astra Serif"/>
          <w:sz w:val="22"/>
          <w:szCs w:val="22"/>
        </w:rPr>
      </w:pPr>
      <w:bookmarkStart w:id="100" w:name="sub_1111"/>
      <w:bookmarkEnd w:id="98"/>
      <w:r w:rsidRPr="00C23BCF">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.1. Настоящий Договор вступает в силу с </w:t>
      </w:r>
      <w:r w:rsidR="00BC707D">
        <w:rPr>
          <w:rFonts w:ascii="PT Astra Serif" w:hAnsi="PT Astra Serif"/>
          <w:sz w:val="22"/>
          <w:szCs w:val="22"/>
        </w:rPr>
        <w:t>момента</w:t>
      </w:r>
      <w:r w:rsidRPr="00C23BCF">
        <w:rPr>
          <w:rFonts w:ascii="PT Astra Serif" w:hAnsi="PT Astra Serif"/>
          <w:sz w:val="22"/>
          <w:szCs w:val="22"/>
        </w:rPr>
        <w:t xml:space="preserve"> его заключения обеими Сторонами и действует по «</w:t>
      </w:r>
      <w:r w:rsidR="007E5568">
        <w:rPr>
          <w:rFonts w:ascii="PT Astra Serif" w:hAnsi="PT Astra Serif"/>
          <w:sz w:val="22"/>
          <w:szCs w:val="22"/>
        </w:rPr>
        <w:t>30</w:t>
      </w:r>
      <w:r w:rsidRPr="00C23BCF">
        <w:rPr>
          <w:rFonts w:ascii="PT Astra Serif" w:hAnsi="PT Astra Serif"/>
          <w:sz w:val="22"/>
          <w:szCs w:val="22"/>
        </w:rPr>
        <w:t xml:space="preserve">» </w:t>
      </w:r>
      <w:r w:rsidR="00C12C69">
        <w:rPr>
          <w:rFonts w:ascii="PT Astra Serif" w:hAnsi="PT Astra Serif"/>
          <w:sz w:val="22"/>
          <w:szCs w:val="22"/>
        </w:rPr>
        <w:t>января</w:t>
      </w:r>
      <w:r w:rsidR="007E5568">
        <w:rPr>
          <w:rFonts w:ascii="PT Astra Serif" w:hAnsi="PT Astra Serif"/>
          <w:sz w:val="22"/>
          <w:szCs w:val="22"/>
        </w:rPr>
        <w:t xml:space="preserve"> 202</w:t>
      </w:r>
      <w:r w:rsidR="00C12C69">
        <w:rPr>
          <w:rFonts w:ascii="PT Astra Serif" w:hAnsi="PT Astra Serif"/>
          <w:sz w:val="22"/>
          <w:szCs w:val="22"/>
        </w:rPr>
        <w:t>5 г.</w:t>
      </w:r>
      <w:r w:rsidRPr="00C23BCF">
        <w:rPr>
          <w:rFonts w:ascii="PT Astra Serif" w:hAnsi="PT Astra Serif"/>
          <w:sz w:val="22"/>
          <w:szCs w:val="22"/>
        </w:rPr>
        <w:t>,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rsidR="00985423" w:rsidRPr="00C23BCF" w:rsidRDefault="00985423" w:rsidP="00BC707D">
      <w:pPr>
        <w:spacing w:line="276" w:lineRule="auto"/>
        <w:rPr>
          <w:rFonts w:ascii="PT Astra Serif" w:hAnsi="PT Astra Serif"/>
          <w:sz w:val="22"/>
          <w:szCs w:val="22"/>
        </w:rPr>
      </w:pPr>
      <w:bookmarkStart w:id="101" w:name="sub_1112"/>
      <w:bookmarkEnd w:id="100"/>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w:t>
      </w:r>
      <w:r w:rsidRPr="00C23BCF">
        <w:rPr>
          <w:rStyle w:val="a4"/>
          <w:rFonts w:ascii="PT Astra Serif" w:hAnsi="PT Astra Serif"/>
          <w:color w:val="auto"/>
          <w:sz w:val="22"/>
          <w:szCs w:val="22"/>
        </w:rPr>
        <w:t>гражданским законодательством</w:t>
      </w:r>
      <w:r w:rsidRPr="00C23BCF">
        <w:rPr>
          <w:rFonts w:ascii="PT Astra Serif" w:hAnsi="PT Astra Serif"/>
          <w:sz w:val="22"/>
          <w:szCs w:val="22"/>
        </w:rPr>
        <w:t xml:space="preserve">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985423" w:rsidRPr="00C23BCF" w:rsidRDefault="00985423" w:rsidP="00BC707D">
      <w:pPr>
        <w:spacing w:line="276" w:lineRule="auto"/>
      </w:pPr>
      <w:r>
        <w:t>1</w:t>
      </w:r>
      <w:r w:rsidRPr="00985423">
        <w:t>2</w:t>
      </w:r>
      <w:r w:rsidRPr="00C23BCF">
        <w:t>.3.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85423" w:rsidRPr="00C23BCF" w:rsidRDefault="00985423" w:rsidP="00BC707D">
      <w:pPr>
        <w:spacing w:line="276" w:lineRule="auto"/>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.4. Односторонний отказ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w:t>
      </w:r>
      <w:r w:rsidRPr="00C23BCF">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985423" w:rsidRPr="00C23BCF" w:rsidRDefault="00985423" w:rsidP="00BC707D">
      <w:pPr>
        <w:spacing w:line="276" w:lineRule="auto"/>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.5.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985423" w:rsidRPr="00C23BCF" w:rsidRDefault="00985423" w:rsidP="00BC707D">
      <w:pPr>
        <w:spacing w:line="276" w:lineRule="auto"/>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.6.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w:t>
      </w:r>
      <w:r w:rsidRPr="00C23BCF">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985423" w:rsidRPr="00C23BCF" w:rsidRDefault="00985423" w:rsidP="00BC707D">
      <w:pPr>
        <w:spacing w:line="276" w:lineRule="auto"/>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.7. Заказчик принимает решение об одностороннем отказе от исполнения Договора, в случаях и </w:t>
      </w:r>
      <w:r w:rsidRPr="00C23BCF">
        <w:rPr>
          <w:rFonts w:ascii="PT Astra Serif" w:hAnsi="PT Astra Serif"/>
          <w:sz w:val="22"/>
          <w:szCs w:val="22"/>
        </w:rPr>
        <w:lastRenderedPageBreak/>
        <w:t>порядке установленном частями 15-16 статьи 95 Федерального закона</w:t>
      </w:r>
      <w:r w:rsidRPr="00C23BCF">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985423" w:rsidRPr="00C23BCF" w:rsidRDefault="00985423" w:rsidP="00BC707D">
      <w:pPr>
        <w:spacing w:line="276" w:lineRule="auto"/>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.8. Поставщик вправе принять решения об одностороннем отказе от исполнения Договора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Поставщика от исполнения </w:t>
      </w:r>
      <w:r w:rsidR="00B97C85">
        <w:rPr>
          <w:rFonts w:ascii="PT Astra Serif" w:hAnsi="PT Astra Serif"/>
          <w:sz w:val="22"/>
          <w:szCs w:val="22"/>
        </w:rPr>
        <w:t>Договора</w:t>
      </w:r>
      <w:r w:rsidRPr="00C23BCF">
        <w:rPr>
          <w:rFonts w:ascii="PT Astra Serif" w:hAnsi="PT Astra Serif"/>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w:t>
      </w:r>
      <w:r w:rsidRPr="00C23BCF">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985423" w:rsidRPr="00C23BCF" w:rsidRDefault="00985423" w:rsidP="00BC707D">
      <w:pPr>
        <w:spacing w:line="276" w:lineRule="auto"/>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.9. Поставщик обязан отменить не вступившее в силу решение об одностороннем отказе от исполнения Договора, в порядке и сроки, установленные Федеральным законом</w:t>
      </w:r>
      <w:r w:rsidRPr="00C23BCF">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985423" w:rsidRPr="00C23BCF" w:rsidRDefault="00985423" w:rsidP="00BC707D">
      <w:pPr>
        <w:spacing w:line="276" w:lineRule="auto"/>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.10.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85423" w:rsidRPr="00C23BCF" w:rsidRDefault="00985423" w:rsidP="00BC707D">
      <w:pPr>
        <w:spacing w:line="276" w:lineRule="auto"/>
        <w:rPr>
          <w:rFonts w:ascii="PT Astra Serif" w:hAnsi="PT Astra Serif"/>
          <w:sz w:val="22"/>
          <w:szCs w:val="22"/>
        </w:rPr>
      </w:pPr>
      <w:bookmarkStart w:id="102" w:name="sub_1113"/>
      <w:bookmarkEnd w:id="101"/>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.11. Информация о Поставщике, с которым Договор был расторгнут в связи с односторонним отказом Заказчика от исполнения Договора, включается в установленном </w:t>
      </w:r>
      <w:r w:rsidRPr="00C23BCF">
        <w:rPr>
          <w:rStyle w:val="a4"/>
          <w:rFonts w:ascii="PT Astra Serif" w:hAnsi="PT Astra Serif"/>
          <w:color w:val="auto"/>
          <w:sz w:val="22"/>
          <w:szCs w:val="22"/>
        </w:rPr>
        <w:t>Законом</w:t>
      </w:r>
      <w:r w:rsidRPr="00C23BCF">
        <w:rPr>
          <w:rFonts w:ascii="PT Astra Serif" w:hAnsi="PT Astra Serif"/>
          <w:sz w:val="22"/>
          <w:szCs w:val="22"/>
        </w:rPr>
        <w:t xml:space="preserve"> № 44-ФЗ порядке в реестр недобросовестных поставщиков (подрядчиков, исполнителей).</w:t>
      </w:r>
    </w:p>
    <w:p w:rsidR="00985423" w:rsidRPr="00C23BCF" w:rsidRDefault="00985423" w:rsidP="00BC707D">
      <w:pPr>
        <w:spacing w:line="276" w:lineRule="auto"/>
        <w:rPr>
          <w:rFonts w:ascii="PT Astra Serif" w:hAnsi="PT Astra Serif"/>
          <w:sz w:val="22"/>
          <w:szCs w:val="22"/>
        </w:rPr>
      </w:pPr>
      <w:bookmarkStart w:id="103" w:name="sub_1114"/>
      <w:bookmarkEnd w:id="102"/>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.12.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985423" w:rsidRPr="00C23BCF" w:rsidRDefault="00985423" w:rsidP="00BC707D">
      <w:pPr>
        <w:spacing w:line="276" w:lineRule="auto"/>
        <w:rPr>
          <w:rFonts w:ascii="PT Astra Serif" w:hAnsi="PT Astra Serif"/>
          <w:sz w:val="22"/>
          <w:szCs w:val="22"/>
        </w:rPr>
      </w:pPr>
      <w:bookmarkStart w:id="104" w:name="sub_1115"/>
      <w:bookmarkEnd w:id="103"/>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.13. Изменение условий настоящего Договора при его исполнении не допускается, за исключением случаев, предусмотренных </w:t>
      </w:r>
      <w:r w:rsidRPr="00C23BCF">
        <w:rPr>
          <w:rStyle w:val="a4"/>
          <w:rFonts w:ascii="PT Astra Serif" w:hAnsi="PT Astra Serif"/>
          <w:color w:val="auto"/>
          <w:sz w:val="22"/>
          <w:szCs w:val="22"/>
        </w:rPr>
        <w:t>статьей 95</w:t>
      </w:r>
      <w:r w:rsidRPr="00C23BCF">
        <w:rPr>
          <w:rFonts w:ascii="PT Astra Serif" w:hAnsi="PT Astra Serif"/>
          <w:sz w:val="22"/>
          <w:szCs w:val="22"/>
        </w:rPr>
        <w:t xml:space="preserve"> Закона № 44-ФЗ.</w:t>
      </w:r>
    </w:p>
    <w:bookmarkEnd w:id="104"/>
    <w:p w:rsidR="00985423" w:rsidRPr="00C23BCF" w:rsidRDefault="00985423" w:rsidP="00BC707D">
      <w:pPr>
        <w:spacing w:line="276" w:lineRule="auto"/>
        <w:rPr>
          <w:rFonts w:ascii="PT Astra Serif" w:hAnsi="PT Astra Serif"/>
          <w:sz w:val="22"/>
          <w:szCs w:val="22"/>
        </w:rPr>
      </w:pPr>
    </w:p>
    <w:p w:rsidR="00985423" w:rsidRPr="00C23BCF" w:rsidRDefault="00985423" w:rsidP="00BC707D">
      <w:pPr>
        <w:spacing w:line="276" w:lineRule="auto"/>
        <w:ind w:firstLine="0"/>
        <w:jc w:val="center"/>
        <w:rPr>
          <w:rFonts w:ascii="PT Astra Serif" w:hAnsi="PT Astra Serif"/>
          <w:sz w:val="22"/>
          <w:szCs w:val="22"/>
        </w:rPr>
      </w:pPr>
      <w:bookmarkStart w:id="105" w:name="sub_11200"/>
      <w:r w:rsidRPr="00C23BCF">
        <w:rPr>
          <w:rStyle w:val="a3"/>
          <w:rFonts w:ascii="PT Astra Serif" w:hAnsi="PT Astra Serif"/>
          <w:sz w:val="22"/>
          <w:szCs w:val="22"/>
        </w:rPr>
        <w:t>XI</w:t>
      </w:r>
      <w:r>
        <w:rPr>
          <w:rStyle w:val="a3"/>
          <w:rFonts w:ascii="PT Astra Serif" w:hAnsi="PT Astra Serif"/>
          <w:sz w:val="22"/>
          <w:szCs w:val="22"/>
          <w:lang w:val="en-US"/>
        </w:rPr>
        <w:t>I</w:t>
      </w:r>
      <w:r w:rsidR="000B7424">
        <w:rPr>
          <w:rStyle w:val="a3"/>
          <w:rFonts w:ascii="PT Astra Serif" w:hAnsi="PT Astra Serif"/>
          <w:sz w:val="22"/>
          <w:szCs w:val="22"/>
          <w:lang w:val="en-US"/>
        </w:rPr>
        <w:t>I</w:t>
      </w:r>
      <w:r w:rsidRPr="00C23BCF">
        <w:rPr>
          <w:rStyle w:val="a3"/>
          <w:rFonts w:ascii="PT Astra Serif" w:hAnsi="PT Astra Serif"/>
          <w:sz w:val="22"/>
          <w:szCs w:val="22"/>
        </w:rPr>
        <w:t>. ПРОЧИЕ ПОЛОЖЕНИЯ</w:t>
      </w:r>
      <w:r w:rsidRPr="00C23BCF">
        <w:rPr>
          <w:rStyle w:val="a3"/>
          <w:rFonts w:ascii="PT Astra Serif" w:hAnsi="PT Astra Serif"/>
          <w:sz w:val="22"/>
          <w:szCs w:val="22"/>
          <w:vertAlign w:val="superscript"/>
        </w:rPr>
        <w:t> </w:t>
      </w:r>
    </w:p>
    <w:p w:rsidR="00985423" w:rsidRPr="00C23BCF" w:rsidRDefault="00985423" w:rsidP="00BC707D">
      <w:pPr>
        <w:spacing w:line="276" w:lineRule="auto"/>
        <w:rPr>
          <w:rFonts w:ascii="PT Astra Serif" w:hAnsi="PT Astra Serif"/>
          <w:sz w:val="22"/>
          <w:szCs w:val="22"/>
        </w:rPr>
      </w:pPr>
      <w:bookmarkStart w:id="106" w:name="sub_1121"/>
      <w:bookmarkEnd w:id="105"/>
      <w:r w:rsidRPr="00C23BCF">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 xml:space="preserve">.1. Во всем, что не оговорено в настоящем </w:t>
      </w:r>
      <w:r w:rsidRPr="00C23BCF">
        <w:rPr>
          <w:rFonts w:ascii="PT Astra Serif" w:hAnsi="PT Astra Serif" w:cs="Times New Roman"/>
          <w:sz w:val="22"/>
          <w:szCs w:val="22"/>
        </w:rPr>
        <w:t>Договоре</w:t>
      </w:r>
      <w:r w:rsidRPr="00C23BCF">
        <w:rPr>
          <w:rFonts w:ascii="PT Astra Serif" w:hAnsi="PT Astra Serif"/>
          <w:sz w:val="22"/>
          <w:szCs w:val="22"/>
        </w:rPr>
        <w:t>, Стороны руководствуются действующим законодательством Российской Федерации.</w:t>
      </w:r>
    </w:p>
    <w:p w:rsidR="00985423" w:rsidRPr="00C23BCF" w:rsidRDefault="00985423" w:rsidP="00BC707D">
      <w:pPr>
        <w:spacing w:line="276" w:lineRule="auto"/>
        <w:rPr>
          <w:rFonts w:ascii="PT Astra Serif" w:hAnsi="PT Astra Serif"/>
          <w:sz w:val="22"/>
          <w:szCs w:val="22"/>
        </w:rPr>
      </w:pPr>
      <w:bookmarkStart w:id="107" w:name="sub_1122"/>
      <w:bookmarkEnd w:id="106"/>
      <w:r>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w:t>
      </w:r>
      <w:r w:rsidRPr="00C23BCF">
        <w:rPr>
          <w:rFonts w:ascii="PT Astra Serif" w:hAnsi="PT Astra Serif"/>
          <w:sz w:val="22"/>
          <w:szCs w:val="22"/>
          <w:vertAlign w:val="superscript"/>
        </w:rPr>
        <w:t> </w:t>
      </w:r>
      <w:r w:rsidRPr="00C23BCF">
        <w:rPr>
          <w:rFonts w:ascii="PT Astra Serif" w:hAnsi="PT Astra Serif"/>
          <w:sz w:val="22"/>
          <w:szCs w:val="22"/>
        </w:rPr>
        <w:t xml:space="preserve">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Pr="00C23BCF">
        <w:rPr>
          <w:rFonts w:ascii="PT Astra Serif" w:hAnsi="PT Astra Serif" w:cs="Times New Roman"/>
          <w:sz w:val="22"/>
          <w:szCs w:val="22"/>
        </w:rPr>
        <w:t>Договоре</w:t>
      </w:r>
      <w:r w:rsidRPr="00C23BCF">
        <w:rPr>
          <w:rFonts w:ascii="PT Astra Serif" w:hAnsi="PT Astra Serif"/>
          <w:sz w:val="22"/>
          <w:szCs w:val="22"/>
        </w:rPr>
        <w:t xml:space="preserve"> счет, несет Поставщик.</w:t>
      </w:r>
    </w:p>
    <w:p w:rsidR="00985423" w:rsidRPr="00C23BCF" w:rsidRDefault="00985423" w:rsidP="00BC707D">
      <w:pPr>
        <w:spacing w:line="276" w:lineRule="auto"/>
        <w:rPr>
          <w:rFonts w:ascii="PT Astra Serif" w:hAnsi="PT Astra Serif"/>
          <w:sz w:val="22"/>
          <w:szCs w:val="22"/>
        </w:rPr>
      </w:pPr>
      <w:bookmarkStart w:id="108" w:name="sub_1123"/>
      <w:bookmarkEnd w:id="107"/>
      <w:r>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 xml:space="preserve">.3.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r w:rsidR="00363856">
        <w:rPr>
          <w:rStyle w:val="a4"/>
          <w:rFonts w:ascii="PT Astra Serif" w:hAnsi="PT Astra Serif"/>
          <w:color w:val="auto"/>
          <w:sz w:val="22"/>
          <w:szCs w:val="22"/>
        </w:rPr>
        <w:t>разделе X</w:t>
      </w:r>
      <w:r w:rsidRPr="00C23BCF">
        <w:rPr>
          <w:rStyle w:val="a4"/>
          <w:rFonts w:ascii="PT Astra Serif" w:hAnsi="PT Astra Serif"/>
          <w:color w:val="auto"/>
          <w:sz w:val="22"/>
          <w:szCs w:val="22"/>
        </w:rPr>
        <w:t>V</w:t>
      </w:r>
      <w:r w:rsidRPr="00C23BCF">
        <w:rPr>
          <w:rFonts w:ascii="PT Astra Serif" w:hAnsi="PT Astra Serif"/>
          <w:sz w:val="22"/>
          <w:szCs w:val="22"/>
        </w:rPr>
        <w:t xml:space="preserve"> настоящего Договора, либо с использованием электронной почты на электронные адреса, указанные в разделе XV настоящего Договора, либо с использованием факсимильной связи.</w:t>
      </w:r>
    </w:p>
    <w:bookmarkEnd w:id="108"/>
    <w:p w:rsidR="00985423" w:rsidRPr="00C23BCF" w:rsidRDefault="00985423" w:rsidP="00BC707D">
      <w:pPr>
        <w:spacing w:line="276" w:lineRule="auto"/>
        <w:rPr>
          <w:rFonts w:ascii="PT Astra Serif" w:hAnsi="PT Astra Serif"/>
          <w:sz w:val="22"/>
          <w:szCs w:val="22"/>
        </w:rPr>
      </w:pPr>
      <w:r w:rsidRPr="00C23BCF">
        <w:rPr>
          <w:rFonts w:ascii="PT Astra Serif" w:hAnsi="PT Astra Serif"/>
          <w:sz w:val="22"/>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C23BCF">
        <w:rPr>
          <w:rStyle w:val="a4"/>
          <w:rFonts w:ascii="PT Astra Serif" w:hAnsi="PT Astra Serif"/>
          <w:color w:val="auto"/>
          <w:sz w:val="22"/>
          <w:szCs w:val="22"/>
        </w:rPr>
        <w:t>гражданским законодательством</w:t>
      </w:r>
      <w:r w:rsidRPr="00C23BCF">
        <w:rPr>
          <w:rFonts w:ascii="PT Astra Serif" w:hAnsi="PT Astra Serif"/>
          <w:sz w:val="22"/>
          <w:szCs w:val="22"/>
        </w:rPr>
        <w:t xml:space="preserve"> Российской Федерации. При этом направление уведомлений по адресам Сторон, указанным в </w:t>
      </w:r>
      <w:r w:rsidR="00363856">
        <w:rPr>
          <w:rStyle w:val="a4"/>
          <w:rFonts w:ascii="PT Astra Serif" w:hAnsi="PT Astra Serif"/>
          <w:color w:val="auto"/>
          <w:sz w:val="22"/>
          <w:szCs w:val="22"/>
        </w:rPr>
        <w:t>разделе X</w:t>
      </w:r>
      <w:r w:rsidRPr="00C23BCF">
        <w:rPr>
          <w:rStyle w:val="a4"/>
          <w:rFonts w:ascii="PT Astra Serif" w:hAnsi="PT Astra Serif"/>
          <w:color w:val="auto"/>
          <w:sz w:val="22"/>
          <w:szCs w:val="22"/>
        </w:rPr>
        <w:t>V</w:t>
      </w:r>
      <w:r w:rsidRPr="00C23BCF">
        <w:rPr>
          <w:rFonts w:ascii="PT Astra Serif" w:hAnsi="PT Astra Serif"/>
          <w:sz w:val="22"/>
          <w:szCs w:val="22"/>
        </w:rPr>
        <w:t xml:space="preserve"> настоящего Договора, считается надлежащим уведомлением Сторон.</w:t>
      </w:r>
    </w:p>
    <w:p w:rsidR="00985423" w:rsidRPr="00C23BCF" w:rsidRDefault="00985423" w:rsidP="00BC707D">
      <w:pPr>
        <w:spacing w:line="276" w:lineRule="auto"/>
        <w:rPr>
          <w:rFonts w:ascii="PT Astra Serif" w:hAnsi="PT Astra Serif"/>
          <w:sz w:val="22"/>
          <w:szCs w:val="22"/>
        </w:rPr>
      </w:pPr>
      <w:bookmarkStart w:id="109" w:name="sub_1124"/>
      <w:r>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bookmarkEnd w:id="109"/>
    <w:p w:rsidR="00985423" w:rsidRPr="00C23BCF" w:rsidRDefault="00985423" w:rsidP="00BC707D">
      <w:pPr>
        <w:spacing w:line="276" w:lineRule="auto"/>
        <w:rPr>
          <w:rFonts w:ascii="PT Astra Serif" w:hAnsi="PT Astra Serif"/>
          <w:sz w:val="22"/>
          <w:szCs w:val="22"/>
        </w:rPr>
      </w:pPr>
      <w:r w:rsidRPr="00C23BCF">
        <w:rPr>
          <w:rFonts w:ascii="PT Astra Serif" w:hAnsi="PT Astra Serif"/>
          <w:sz w:val="22"/>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985423" w:rsidRPr="00C23BCF" w:rsidRDefault="00985423" w:rsidP="00BC707D">
      <w:pPr>
        <w:spacing w:line="276" w:lineRule="auto"/>
        <w:rPr>
          <w:rFonts w:ascii="PT Astra Serif" w:hAnsi="PT Astra Serif"/>
          <w:sz w:val="22"/>
          <w:szCs w:val="22"/>
        </w:rPr>
      </w:pPr>
      <w:bookmarkStart w:id="110" w:name="sub_1125"/>
      <w:r>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985423" w:rsidRPr="00C23BCF" w:rsidRDefault="00985423" w:rsidP="00BC707D">
      <w:pPr>
        <w:spacing w:line="276" w:lineRule="auto"/>
        <w:rPr>
          <w:rFonts w:ascii="PT Astra Serif" w:hAnsi="PT Astra Serif"/>
          <w:sz w:val="22"/>
          <w:szCs w:val="22"/>
        </w:rPr>
      </w:pPr>
      <w:bookmarkStart w:id="111" w:name="sub_1126"/>
      <w:bookmarkEnd w:id="110"/>
      <w:r>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 xml:space="preserve">.6. </w:t>
      </w:r>
      <w:bookmarkEnd w:id="111"/>
      <w:r w:rsidRPr="00C23BCF">
        <w:rPr>
          <w:rFonts w:ascii="PT Astra Serif" w:hAnsi="PT Astra Serif"/>
          <w:sz w:val="22"/>
          <w:szCs w:val="22"/>
        </w:rPr>
        <w:t xml:space="preserve">Настоящий Договор изготавливается в электронной форме, подписывается усиленными </w:t>
      </w:r>
      <w:r w:rsidRPr="00C23BCF">
        <w:rPr>
          <w:rFonts w:ascii="PT Astra Serif" w:hAnsi="PT Astra Serif"/>
          <w:sz w:val="22"/>
          <w:szCs w:val="22"/>
        </w:rPr>
        <w:lastRenderedPageBreak/>
        <w:t xml:space="preserve">электронными подписями на электронной площадке и хранится на электронной площадке. </w:t>
      </w:r>
    </w:p>
    <w:p w:rsidR="00985423" w:rsidRPr="00C23BCF" w:rsidRDefault="00985423" w:rsidP="00BC707D">
      <w:pPr>
        <w:spacing w:line="276" w:lineRule="auto"/>
        <w:rPr>
          <w:rFonts w:ascii="PT Astra Serif" w:hAnsi="PT Astra Serif"/>
          <w:sz w:val="22"/>
          <w:szCs w:val="22"/>
        </w:rPr>
      </w:pPr>
    </w:p>
    <w:p w:rsidR="00985423" w:rsidRPr="00C23BCF" w:rsidRDefault="00985423" w:rsidP="00BC707D">
      <w:pPr>
        <w:spacing w:line="276" w:lineRule="auto"/>
        <w:ind w:firstLine="0"/>
        <w:jc w:val="center"/>
        <w:rPr>
          <w:rFonts w:ascii="PT Astra Serif" w:hAnsi="PT Astra Serif"/>
          <w:sz w:val="22"/>
          <w:szCs w:val="22"/>
        </w:rPr>
      </w:pPr>
      <w:bookmarkStart w:id="112" w:name="sub_11300"/>
      <w:r w:rsidRPr="00C23BCF">
        <w:rPr>
          <w:rStyle w:val="a3"/>
          <w:rFonts w:ascii="PT Astra Serif" w:hAnsi="PT Astra Serif"/>
          <w:sz w:val="22"/>
          <w:szCs w:val="22"/>
        </w:rPr>
        <w:t>XI</w:t>
      </w:r>
      <w:r>
        <w:rPr>
          <w:rStyle w:val="a3"/>
          <w:rFonts w:ascii="PT Astra Serif" w:hAnsi="PT Astra Serif"/>
          <w:sz w:val="22"/>
          <w:szCs w:val="22"/>
          <w:lang w:val="en-US"/>
        </w:rPr>
        <w:t>V</w:t>
      </w:r>
      <w:r w:rsidRPr="00C23BCF">
        <w:rPr>
          <w:rStyle w:val="a3"/>
          <w:rFonts w:ascii="PT Astra Serif" w:hAnsi="PT Astra Serif"/>
          <w:sz w:val="22"/>
          <w:szCs w:val="22"/>
        </w:rPr>
        <w:t>. ПЕРЕЧЕНЬ ПРИЛОЖЕНИЙ</w:t>
      </w:r>
      <w:r w:rsidRPr="00C23BCF">
        <w:rPr>
          <w:rStyle w:val="a3"/>
          <w:rFonts w:ascii="PT Astra Serif" w:hAnsi="PT Astra Serif"/>
          <w:sz w:val="22"/>
          <w:szCs w:val="22"/>
          <w:vertAlign w:val="superscript"/>
        </w:rPr>
        <w:t> </w:t>
      </w:r>
    </w:p>
    <w:bookmarkEnd w:id="112"/>
    <w:p w:rsidR="00985423" w:rsidRPr="00C23BCF" w:rsidRDefault="00985423" w:rsidP="00BC707D">
      <w:pPr>
        <w:spacing w:line="276" w:lineRule="auto"/>
        <w:rPr>
          <w:rFonts w:ascii="PT Astra Serif" w:hAnsi="PT Astra Serif"/>
          <w:sz w:val="22"/>
          <w:szCs w:val="22"/>
        </w:rPr>
      </w:pPr>
      <w:r w:rsidRPr="00C23BCF">
        <w:rPr>
          <w:rFonts w:ascii="PT Astra Serif" w:hAnsi="PT Astra Serif"/>
          <w:sz w:val="22"/>
          <w:szCs w:val="22"/>
        </w:rPr>
        <w:t xml:space="preserve">Неотъемлемой частью настоящего Договора является следующее: </w:t>
      </w:r>
    </w:p>
    <w:p w:rsidR="00985423" w:rsidRPr="00C23BCF" w:rsidRDefault="00985423" w:rsidP="00BC707D">
      <w:pPr>
        <w:spacing w:line="276" w:lineRule="auto"/>
        <w:rPr>
          <w:rFonts w:ascii="PT Astra Serif" w:hAnsi="PT Astra Serif"/>
          <w:sz w:val="22"/>
          <w:szCs w:val="22"/>
        </w:rPr>
      </w:pPr>
      <w:r w:rsidRPr="00C23BCF">
        <w:rPr>
          <w:rStyle w:val="a4"/>
          <w:rFonts w:ascii="PT Astra Serif" w:hAnsi="PT Astra Serif"/>
          <w:color w:val="auto"/>
          <w:sz w:val="22"/>
          <w:szCs w:val="22"/>
        </w:rPr>
        <w:t>Приложение № 1</w:t>
      </w:r>
      <w:r w:rsidRPr="00C23BCF">
        <w:rPr>
          <w:rFonts w:ascii="PT Astra Serif" w:hAnsi="PT Astra Serif"/>
          <w:sz w:val="22"/>
          <w:szCs w:val="22"/>
        </w:rPr>
        <w:t xml:space="preserve"> - Спецификация;</w:t>
      </w:r>
    </w:p>
    <w:p w:rsidR="00985423" w:rsidRPr="00C23BCF" w:rsidRDefault="00985423" w:rsidP="00BC707D">
      <w:pPr>
        <w:spacing w:line="276" w:lineRule="auto"/>
        <w:rPr>
          <w:rFonts w:ascii="PT Astra Serif" w:hAnsi="PT Astra Serif"/>
          <w:sz w:val="22"/>
          <w:szCs w:val="22"/>
        </w:rPr>
      </w:pPr>
      <w:r w:rsidRPr="00C23BCF">
        <w:rPr>
          <w:rStyle w:val="a4"/>
          <w:rFonts w:ascii="PT Astra Serif" w:hAnsi="PT Astra Serif"/>
          <w:color w:val="auto"/>
          <w:sz w:val="22"/>
          <w:szCs w:val="22"/>
        </w:rPr>
        <w:t>Приложение № 2</w:t>
      </w:r>
      <w:r w:rsidRPr="00C23BCF">
        <w:rPr>
          <w:rFonts w:ascii="PT Astra Serif" w:hAnsi="PT Astra Serif"/>
          <w:sz w:val="22"/>
          <w:szCs w:val="22"/>
        </w:rPr>
        <w:t xml:space="preserve"> - Техническое задание.</w:t>
      </w:r>
    </w:p>
    <w:p w:rsidR="006A7248" w:rsidRPr="00985423" w:rsidRDefault="006A7248" w:rsidP="00BB48C7">
      <w:pPr>
        <w:pStyle w:val="1"/>
        <w:rPr>
          <w:rFonts w:ascii="PT Astra Serif" w:hAnsi="PT Astra Serif"/>
          <w:sz w:val="22"/>
          <w:szCs w:val="22"/>
        </w:rPr>
      </w:pPr>
    </w:p>
    <w:p w:rsidR="00BB48C7" w:rsidRPr="000804C5" w:rsidRDefault="00BB48C7" w:rsidP="00BB48C7">
      <w:pPr>
        <w:pStyle w:val="1"/>
        <w:rPr>
          <w:rFonts w:ascii="PT Astra Serif" w:hAnsi="PT Astra Serif"/>
          <w:sz w:val="22"/>
          <w:szCs w:val="22"/>
        </w:rPr>
      </w:pPr>
      <w:r w:rsidRPr="000804C5">
        <w:rPr>
          <w:rFonts w:ascii="PT Astra Serif" w:hAnsi="PT Astra Serif"/>
          <w:sz w:val="22"/>
          <w:szCs w:val="22"/>
        </w:rPr>
        <w:t>XV. АДРЕСА, БАНКОВСКИЕ РЕКВИЗИТЫ И ПОДПИСИ СТОРОН:</w:t>
      </w:r>
    </w:p>
    <w:bookmarkEnd w:id="99"/>
    <w:p w:rsidR="00BB48C7" w:rsidRPr="000804C5" w:rsidRDefault="00BB48C7" w:rsidP="00BB48C7">
      <w:pPr>
        <w:rPr>
          <w:rFonts w:ascii="PT Astra Serif" w:hAnsi="PT Astra Serif"/>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BB48C7" w:rsidRPr="000804C5" w:rsidTr="008633A4">
        <w:tc>
          <w:tcPr>
            <w:tcW w:w="5102" w:type="dxa"/>
            <w:tcBorders>
              <w:top w:val="nil"/>
              <w:left w:val="nil"/>
              <w:bottom w:val="nil"/>
              <w:right w:val="nil"/>
            </w:tcBorders>
          </w:tcPr>
          <w:p w:rsidR="00BB48C7" w:rsidRPr="000804C5" w:rsidRDefault="00BB48C7" w:rsidP="008633A4">
            <w:pPr>
              <w:pStyle w:val="a7"/>
              <w:rPr>
                <w:rFonts w:ascii="PT Astra Serif" w:hAnsi="PT Astra Serif"/>
                <w:sz w:val="22"/>
                <w:szCs w:val="22"/>
              </w:rPr>
            </w:pPr>
            <w:r w:rsidRPr="000804C5">
              <w:rPr>
                <w:rFonts w:ascii="PT Astra Serif" w:hAnsi="PT Astra Serif"/>
                <w:sz w:val="22"/>
                <w:szCs w:val="22"/>
              </w:rPr>
              <w:t>Заказчик:</w:t>
            </w:r>
          </w:p>
        </w:tc>
        <w:tc>
          <w:tcPr>
            <w:tcW w:w="5088" w:type="dxa"/>
            <w:tcBorders>
              <w:top w:val="nil"/>
              <w:left w:val="nil"/>
              <w:bottom w:val="nil"/>
              <w:right w:val="nil"/>
            </w:tcBorders>
          </w:tcPr>
          <w:p w:rsidR="00BB48C7" w:rsidRPr="000804C5" w:rsidRDefault="00BB48C7" w:rsidP="008633A4">
            <w:pPr>
              <w:pStyle w:val="a7"/>
              <w:rPr>
                <w:rFonts w:ascii="PT Astra Serif" w:hAnsi="PT Astra Serif"/>
                <w:sz w:val="22"/>
                <w:szCs w:val="22"/>
              </w:rPr>
            </w:pPr>
            <w:r w:rsidRPr="000804C5">
              <w:rPr>
                <w:rFonts w:ascii="PT Astra Serif" w:hAnsi="PT Astra Serif"/>
                <w:sz w:val="22"/>
                <w:szCs w:val="22"/>
              </w:rPr>
              <w:t>Поставщик:</w:t>
            </w:r>
          </w:p>
        </w:tc>
      </w:tr>
      <w:tr w:rsidR="00BC707D" w:rsidRPr="000804C5" w:rsidTr="008633A4">
        <w:tc>
          <w:tcPr>
            <w:tcW w:w="5102" w:type="dxa"/>
            <w:tcBorders>
              <w:top w:val="nil"/>
              <w:left w:val="nil"/>
              <w:bottom w:val="nil"/>
              <w:right w:val="nil"/>
            </w:tcBorders>
          </w:tcPr>
          <w:p w:rsidR="00BC707D" w:rsidRPr="00444887" w:rsidRDefault="00BC707D" w:rsidP="007B19D8">
            <w:pPr>
              <w:widowControl/>
              <w:tabs>
                <w:tab w:val="left" w:pos="5137"/>
                <w:tab w:val="left" w:pos="5790"/>
              </w:tabs>
              <w:autoSpaceDE/>
              <w:autoSpaceDN/>
              <w:adjustRightInd/>
              <w:spacing w:after="60"/>
              <w:ind w:firstLine="0"/>
              <w:rPr>
                <w:rFonts w:ascii="PT Astra Serif" w:hAnsi="PT Astra Serif" w:cs="Times New Roman"/>
                <w:b/>
                <w:sz w:val="22"/>
                <w:szCs w:val="22"/>
              </w:rPr>
            </w:pPr>
            <w:r w:rsidRPr="00444887">
              <w:rPr>
                <w:rFonts w:ascii="PT Astra Serif" w:hAnsi="PT Astra Serif" w:cs="Times New Roman"/>
                <w:b/>
                <w:sz w:val="22"/>
                <w:szCs w:val="22"/>
              </w:rPr>
              <w:t xml:space="preserve">Муниципальное бюджетное общеобразовательное учреждение «Средняя общеобразовательная школа № 5»         </w:t>
            </w:r>
          </w:p>
          <w:p w:rsidR="00BC707D" w:rsidRPr="00444887" w:rsidRDefault="00BC707D" w:rsidP="007B19D8">
            <w:pPr>
              <w:widowControl/>
              <w:tabs>
                <w:tab w:val="left" w:pos="5790"/>
              </w:tabs>
              <w:autoSpaceDE/>
              <w:autoSpaceDN/>
              <w:adjustRightInd/>
              <w:ind w:firstLine="0"/>
              <w:rPr>
                <w:rFonts w:ascii="PT Astra Serif" w:hAnsi="PT Astra Serif"/>
                <w:sz w:val="22"/>
                <w:szCs w:val="22"/>
              </w:rPr>
            </w:pPr>
            <w:r w:rsidRPr="00444887">
              <w:rPr>
                <w:rFonts w:ascii="PT Astra Serif" w:hAnsi="PT Astra Serif"/>
                <w:sz w:val="22"/>
                <w:szCs w:val="22"/>
              </w:rPr>
              <w:t>Юридический адрес: 628263, Ханты-Мансийский Автономный Округ - Югра, г. Югорск, ул. Садовая, дом 1Б.</w:t>
            </w:r>
          </w:p>
          <w:p w:rsidR="00BC707D" w:rsidRPr="00444887" w:rsidRDefault="00BC707D" w:rsidP="007B19D8">
            <w:pPr>
              <w:widowControl/>
              <w:tabs>
                <w:tab w:val="left" w:pos="5790"/>
              </w:tabs>
              <w:autoSpaceDE/>
              <w:autoSpaceDN/>
              <w:adjustRightInd/>
              <w:ind w:firstLine="0"/>
              <w:rPr>
                <w:rFonts w:ascii="PT Astra Serif" w:hAnsi="PT Astra Serif" w:cs="Times New Roman"/>
                <w:sz w:val="22"/>
                <w:szCs w:val="22"/>
              </w:rPr>
            </w:pPr>
            <w:r w:rsidRPr="00444887">
              <w:rPr>
                <w:rFonts w:ascii="PT Astra Serif" w:hAnsi="PT Astra Serif"/>
                <w:sz w:val="22"/>
                <w:szCs w:val="22"/>
              </w:rPr>
              <w:t>Фактический адрес: 628263, Ханты-Мансийский Автономный Округ - Югра, г. Югорск, ул. Садовая, дом 1Б</w:t>
            </w:r>
            <w:r w:rsidRPr="00444887">
              <w:rPr>
                <w:rFonts w:ascii="PT Astra Serif" w:hAnsi="PT Astra Serif" w:cs="Times New Roman"/>
                <w:sz w:val="22"/>
                <w:szCs w:val="22"/>
              </w:rPr>
              <w:t xml:space="preserve">.                   </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ИНН8622002720</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КПП 862201001</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Телефоны: +7 (34675) 7-57-07(директор), 7-58-08 (бухгалтерия); 2-66-97 (приемная)</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 xml:space="preserve">Электронная почта: </w:t>
            </w:r>
            <w:hyperlink r:id="rId11" w:history="1">
              <w:r w:rsidRPr="00444887">
                <w:rPr>
                  <w:rStyle w:val="af0"/>
                  <w:rFonts w:ascii="PT Astra Serif" w:hAnsi="PT Astra Serif"/>
                  <w:sz w:val="22"/>
                  <w:szCs w:val="22"/>
                </w:rPr>
                <w:t>buhskola5@yandex.ru</w:t>
              </w:r>
            </w:hyperlink>
            <w:r w:rsidRPr="00444887">
              <w:rPr>
                <w:rFonts w:ascii="PT Astra Serif" w:hAnsi="PT Astra Serif"/>
                <w:sz w:val="22"/>
                <w:szCs w:val="22"/>
              </w:rPr>
              <w:t xml:space="preserve"> (бухгалтерия), </w:t>
            </w:r>
            <w:hyperlink r:id="rId12" w:history="1">
              <w:r w:rsidRPr="00444887">
                <w:rPr>
                  <w:rStyle w:val="af0"/>
                  <w:rFonts w:ascii="PT Astra Serif" w:hAnsi="PT Astra Serif"/>
                  <w:sz w:val="22"/>
                  <w:szCs w:val="22"/>
                </w:rPr>
                <w:t>five-school@yandex.ru</w:t>
              </w:r>
            </w:hyperlink>
            <w:r w:rsidRPr="00444887">
              <w:rPr>
                <w:rFonts w:ascii="PT Astra Serif" w:hAnsi="PT Astra Serif"/>
                <w:sz w:val="22"/>
                <w:szCs w:val="22"/>
              </w:rPr>
              <w:t xml:space="preserve"> (приемная).</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Банковские реквизиты:</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Наименование получателя:</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Депфин г.Югорска (МБОУ «Средняя общеобразовательная школа № 5, л/с 208.14.205.0)</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 xml:space="preserve">Банк получателя: </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РКЦ Ханты-Мансийск// УФК по Ханты-Мансийскому автономному округу - Югре г.Ханты-Мансийск</w:t>
            </w:r>
          </w:p>
          <w:p w:rsidR="00BC707D" w:rsidRPr="00444887" w:rsidRDefault="00BC707D" w:rsidP="007B19D8">
            <w:pPr>
              <w:widowControl/>
              <w:tabs>
                <w:tab w:val="left" w:pos="360"/>
              </w:tabs>
              <w:ind w:firstLine="0"/>
              <w:rPr>
                <w:rFonts w:ascii="PT Astra Serif" w:hAnsi="PT Astra Serif" w:cs="Times New Roman"/>
                <w:bCs/>
                <w:sz w:val="22"/>
                <w:szCs w:val="22"/>
              </w:rPr>
            </w:pPr>
            <w:r w:rsidRPr="00444887">
              <w:rPr>
                <w:rFonts w:ascii="PT Astra Serif" w:hAnsi="PT Astra Serif" w:cs="Times New Roman"/>
                <w:bCs/>
                <w:sz w:val="22"/>
                <w:szCs w:val="22"/>
              </w:rPr>
              <w:t>р/с 03234643718870008700</w:t>
            </w:r>
          </w:p>
          <w:p w:rsidR="00BC707D" w:rsidRPr="00444887" w:rsidRDefault="00BC707D" w:rsidP="007B19D8">
            <w:pPr>
              <w:widowControl/>
              <w:tabs>
                <w:tab w:val="left" w:pos="360"/>
              </w:tabs>
              <w:ind w:firstLine="0"/>
              <w:rPr>
                <w:rFonts w:ascii="PT Astra Serif" w:hAnsi="PT Astra Serif" w:cs="Times New Roman"/>
                <w:bCs/>
                <w:sz w:val="22"/>
                <w:szCs w:val="22"/>
              </w:rPr>
            </w:pPr>
            <w:r w:rsidRPr="00444887">
              <w:rPr>
                <w:rFonts w:ascii="PT Astra Serif" w:hAnsi="PT Astra Serif" w:cs="Times New Roman"/>
                <w:bCs/>
                <w:sz w:val="22"/>
                <w:szCs w:val="22"/>
              </w:rPr>
              <w:t xml:space="preserve">к/с </w:t>
            </w:r>
            <w:r w:rsidRPr="00444887">
              <w:rPr>
                <w:rFonts w:ascii="PT Astra Serif" w:hAnsi="PT Astra Serif" w:cs="Times New Roman"/>
                <w:sz w:val="22"/>
                <w:szCs w:val="22"/>
              </w:rPr>
              <w:t>40102810245370000007</w:t>
            </w:r>
          </w:p>
          <w:p w:rsidR="00BC707D" w:rsidRPr="00444887" w:rsidRDefault="00BC707D" w:rsidP="007B19D8">
            <w:pPr>
              <w:widowControl/>
              <w:tabs>
                <w:tab w:val="left" w:pos="360"/>
              </w:tabs>
              <w:ind w:firstLine="0"/>
              <w:rPr>
                <w:rFonts w:ascii="PT Astra Serif" w:hAnsi="PT Astra Serif" w:cs="Times New Roman"/>
                <w:bCs/>
                <w:sz w:val="22"/>
                <w:szCs w:val="22"/>
              </w:rPr>
            </w:pPr>
            <w:r w:rsidRPr="00444887">
              <w:rPr>
                <w:rFonts w:ascii="PT Astra Serif" w:hAnsi="PT Astra Serif" w:cs="Times New Roman"/>
                <w:bCs/>
                <w:sz w:val="22"/>
                <w:szCs w:val="22"/>
              </w:rPr>
              <w:t>БИК 007162163</w:t>
            </w:r>
          </w:p>
          <w:p w:rsidR="00BC707D" w:rsidRPr="00444887" w:rsidRDefault="00BC707D" w:rsidP="007B19D8">
            <w:pPr>
              <w:pStyle w:val="a7"/>
              <w:rPr>
                <w:rFonts w:ascii="PT Astra Serif" w:hAnsi="PT Astra Serif"/>
                <w:sz w:val="22"/>
                <w:szCs w:val="22"/>
              </w:rPr>
            </w:pPr>
          </w:p>
          <w:p w:rsidR="00BC707D" w:rsidRPr="00444887" w:rsidRDefault="00BC707D" w:rsidP="007B19D8">
            <w:pPr>
              <w:widowControl/>
              <w:tabs>
                <w:tab w:val="left" w:pos="5790"/>
              </w:tabs>
              <w:ind w:firstLine="0"/>
              <w:rPr>
                <w:rFonts w:ascii="PT Astra Serif" w:hAnsi="PT Astra Serif" w:cs="Times New Roman"/>
                <w:sz w:val="22"/>
                <w:szCs w:val="22"/>
              </w:rPr>
            </w:pPr>
            <w:r w:rsidRPr="00444887">
              <w:rPr>
                <w:rFonts w:ascii="PT Astra Serif" w:hAnsi="PT Astra Serif" w:cs="Times New Roman"/>
                <w:sz w:val="22"/>
                <w:szCs w:val="22"/>
              </w:rPr>
              <w:t xml:space="preserve">Директор </w:t>
            </w:r>
          </w:p>
          <w:p w:rsidR="00BC707D" w:rsidRPr="00444887" w:rsidRDefault="00BC707D" w:rsidP="007B19D8">
            <w:pPr>
              <w:widowControl/>
              <w:tabs>
                <w:tab w:val="left" w:pos="5790"/>
              </w:tabs>
              <w:ind w:firstLine="0"/>
              <w:rPr>
                <w:rFonts w:ascii="PT Astra Serif" w:hAnsi="PT Astra Serif" w:cs="Times New Roman"/>
                <w:sz w:val="22"/>
                <w:szCs w:val="22"/>
              </w:rPr>
            </w:pPr>
          </w:p>
          <w:p w:rsidR="00BC707D" w:rsidRPr="00444887" w:rsidRDefault="00BC707D" w:rsidP="007B19D8">
            <w:pPr>
              <w:widowControl/>
              <w:tabs>
                <w:tab w:val="left" w:pos="5790"/>
              </w:tabs>
              <w:ind w:firstLine="0"/>
              <w:rPr>
                <w:rFonts w:ascii="PT Astra Serif" w:hAnsi="PT Astra Serif" w:cs="Times New Roman"/>
                <w:sz w:val="22"/>
                <w:szCs w:val="22"/>
              </w:rPr>
            </w:pPr>
            <w:r w:rsidRPr="00444887">
              <w:rPr>
                <w:rFonts w:ascii="PT Astra Serif" w:hAnsi="PT Astra Serif" w:cs="Times New Roman"/>
                <w:sz w:val="22"/>
                <w:szCs w:val="22"/>
              </w:rPr>
              <w:t>_____________________ /Л.Н. Балуева/</w:t>
            </w:r>
          </w:p>
          <w:p w:rsidR="00BC707D" w:rsidRPr="00444887" w:rsidRDefault="00BC707D" w:rsidP="007B19D8">
            <w:pPr>
              <w:ind w:firstLine="0"/>
              <w:jc w:val="left"/>
              <w:rPr>
                <w:rFonts w:ascii="PT Astra Serif" w:hAnsi="PT Astra Serif"/>
                <w:sz w:val="22"/>
                <w:szCs w:val="22"/>
              </w:rPr>
            </w:pPr>
            <w:r w:rsidRPr="00444887">
              <w:rPr>
                <w:rFonts w:ascii="PT Astra Serif" w:hAnsi="PT Astra Serif" w:cs="Times New Roman"/>
                <w:sz w:val="22"/>
                <w:szCs w:val="22"/>
              </w:rPr>
              <w:t xml:space="preserve">М.П.       </w:t>
            </w:r>
          </w:p>
          <w:p w:rsidR="00BC707D" w:rsidRPr="00444887" w:rsidRDefault="00BC707D" w:rsidP="007B19D8">
            <w:pPr>
              <w:rPr>
                <w:rFonts w:ascii="PT Astra Serif" w:hAnsi="PT Astra Serif"/>
                <w:sz w:val="22"/>
                <w:szCs w:val="22"/>
              </w:rPr>
            </w:pPr>
          </w:p>
        </w:tc>
        <w:tc>
          <w:tcPr>
            <w:tcW w:w="5088" w:type="dxa"/>
            <w:tcBorders>
              <w:top w:val="nil"/>
              <w:left w:val="nil"/>
              <w:bottom w:val="nil"/>
              <w:right w:val="nil"/>
            </w:tcBorders>
          </w:tcPr>
          <w:p w:rsidR="00BC707D" w:rsidRPr="000804C5" w:rsidRDefault="00BC707D" w:rsidP="008633A4">
            <w:pPr>
              <w:pStyle w:val="a7"/>
              <w:rPr>
                <w:rFonts w:ascii="PT Astra Serif" w:hAnsi="PT Astra Serif"/>
                <w:sz w:val="22"/>
                <w:szCs w:val="22"/>
              </w:rPr>
            </w:pPr>
          </w:p>
        </w:tc>
      </w:tr>
      <w:tr w:rsidR="00BB48C7" w:rsidRPr="000804C5" w:rsidTr="008633A4">
        <w:tc>
          <w:tcPr>
            <w:tcW w:w="5102" w:type="dxa"/>
            <w:tcBorders>
              <w:top w:val="nil"/>
              <w:left w:val="nil"/>
              <w:bottom w:val="nil"/>
              <w:right w:val="nil"/>
            </w:tcBorders>
          </w:tcPr>
          <w:p w:rsidR="00BB48C7" w:rsidRPr="000804C5" w:rsidRDefault="00BB48C7" w:rsidP="008633A4">
            <w:pPr>
              <w:pStyle w:val="a7"/>
              <w:rPr>
                <w:rFonts w:ascii="PT Astra Serif" w:hAnsi="PT Astra Serif"/>
                <w:sz w:val="22"/>
                <w:szCs w:val="22"/>
              </w:rPr>
            </w:pPr>
          </w:p>
        </w:tc>
        <w:tc>
          <w:tcPr>
            <w:tcW w:w="5088" w:type="dxa"/>
            <w:tcBorders>
              <w:top w:val="nil"/>
              <w:left w:val="nil"/>
              <w:bottom w:val="nil"/>
              <w:right w:val="nil"/>
            </w:tcBorders>
          </w:tcPr>
          <w:p w:rsidR="00BB48C7" w:rsidRPr="000804C5" w:rsidRDefault="00BB48C7" w:rsidP="008633A4">
            <w:pPr>
              <w:pStyle w:val="a7"/>
              <w:rPr>
                <w:rFonts w:ascii="PT Astra Serif" w:hAnsi="PT Astra Serif"/>
                <w:sz w:val="22"/>
                <w:szCs w:val="22"/>
              </w:rPr>
            </w:pPr>
          </w:p>
        </w:tc>
      </w:tr>
    </w:tbl>
    <w:p w:rsidR="00BB48C7" w:rsidRPr="000804C5" w:rsidRDefault="00BB48C7" w:rsidP="00BB48C7">
      <w:pPr>
        <w:pStyle w:val="a6"/>
        <w:rPr>
          <w:rFonts w:ascii="PT Astra Serif" w:hAnsi="PT Astra Serif"/>
          <w:sz w:val="22"/>
          <w:szCs w:val="22"/>
        </w:rPr>
      </w:pPr>
    </w:p>
    <w:p w:rsidR="00BB48C7" w:rsidRPr="000804C5" w:rsidRDefault="00BB48C7" w:rsidP="00BB48C7">
      <w:pPr>
        <w:ind w:firstLine="0"/>
        <w:jc w:val="left"/>
        <w:rPr>
          <w:rFonts w:ascii="PT Astra Serif" w:hAnsi="PT Astra Serif"/>
          <w:sz w:val="22"/>
          <w:szCs w:val="22"/>
        </w:rPr>
        <w:sectPr w:rsidR="00BB48C7" w:rsidRPr="000804C5" w:rsidSect="008633A4">
          <w:footerReference w:type="default" r:id="rId13"/>
          <w:pgSz w:w="11900" w:h="16800"/>
          <w:pgMar w:top="709" w:right="800" w:bottom="568" w:left="800" w:header="720" w:footer="720" w:gutter="0"/>
          <w:cols w:space="720"/>
          <w:noEndnote/>
        </w:sectPr>
      </w:pPr>
    </w:p>
    <w:p w:rsidR="00BC707D" w:rsidRDefault="00BB48C7" w:rsidP="00BC707D">
      <w:pPr>
        <w:ind w:firstLine="698"/>
        <w:jc w:val="right"/>
        <w:rPr>
          <w:rStyle w:val="a3"/>
          <w:rFonts w:ascii="PT Astra Serif" w:hAnsi="PT Astra Serif"/>
          <w:sz w:val="22"/>
          <w:szCs w:val="22"/>
        </w:rPr>
      </w:pPr>
      <w:bookmarkStart w:id="113" w:name="sub_10000"/>
      <w:r w:rsidRPr="000804C5">
        <w:rPr>
          <w:rStyle w:val="a3"/>
          <w:rFonts w:ascii="PT Astra Serif" w:hAnsi="PT Astra Serif"/>
          <w:sz w:val="22"/>
          <w:szCs w:val="22"/>
        </w:rPr>
        <w:lastRenderedPageBreak/>
        <w:t>Приложение № 1</w:t>
      </w:r>
    </w:p>
    <w:p w:rsidR="00BB48C7" w:rsidRPr="00BC707D" w:rsidRDefault="00BB48C7" w:rsidP="00BC707D">
      <w:pPr>
        <w:ind w:firstLine="698"/>
        <w:jc w:val="right"/>
        <w:rPr>
          <w:rFonts w:ascii="PT Astra Serif" w:hAnsi="PT Astra Serif"/>
          <w:b/>
          <w:bCs/>
          <w:color w:val="26282F"/>
          <w:sz w:val="22"/>
          <w:szCs w:val="22"/>
        </w:rPr>
      </w:pPr>
      <w:r w:rsidRPr="000804C5">
        <w:rPr>
          <w:rStyle w:val="a3"/>
          <w:rFonts w:ascii="PT Astra Serif" w:hAnsi="PT Astra Serif"/>
          <w:sz w:val="22"/>
          <w:szCs w:val="22"/>
        </w:rPr>
        <w:t xml:space="preserve"> к </w:t>
      </w:r>
      <w:r w:rsidRPr="000804C5">
        <w:rPr>
          <w:rStyle w:val="a4"/>
          <w:rFonts w:ascii="PT Astra Serif" w:hAnsi="PT Astra Serif"/>
          <w:b/>
          <w:color w:val="auto"/>
          <w:sz w:val="22"/>
          <w:szCs w:val="22"/>
        </w:rPr>
        <w:t>Договору</w:t>
      </w:r>
      <w:r w:rsidR="00A858E1">
        <w:rPr>
          <w:rStyle w:val="a4"/>
          <w:rFonts w:ascii="PT Astra Serif" w:hAnsi="PT Astra Serif"/>
          <w:b/>
          <w:color w:val="auto"/>
          <w:sz w:val="22"/>
          <w:szCs w:val="22"/>
        </w:rPr>
        <w:t xml:space="preserve"> </w:t>
      </w:r>
      <w:r w:rsidRPr="000804C5">
        <w:rPr>
          <w:rStyle w:val="a3"/>
          <w:rFonts w:ascii="PT Astra Serif" w:hAnsi="PT Astra Serif"/>
          <w:sz w:val="22"/>
          <w:szCs w:val="22"/>
        </w:rPr>
        <w:t>от «__»_______ 20</w:t>
      </w:r>
      <w:r w:rsidR="009F6CD8">
        <w:rPr>
          <w:rStyle w:val="a3"/>
          <w:rFonts w:ascii="PT Astra Serif" w:hAnsi="PT Astra Serif"/>
          <w:sz w:val="22"/>
          <w:szCs w:val="22"/>
        </w:rPr>
        <w:t>___</w:t>
      </w:r>
      <w:r w:rsidRPr="000804C5">
        <w:rPr>
          <w:rStyle w:val="a3"/>
          <w:rFonts w:ascii="PT Astra Serif" w:hAnsi="PT Astra Serif"/>
          <w:sz w:val="22"/>
          <w:szCs w:val="22"/>
        </w:rPr>
        <w:t xml:space="preserve"> г.</w:t>
      </w:r>
      <w:r w:rsidR="004D7458">
        <w:rPr>
          <w:rStyle w:val="a3"/>
          <w:rFonts w:ascii="PT Astra Serif" w:hAnsi="PT Astra Serif"/>
          <w:sz w:val="22"/>
          <w:szCs w:val="22"/>
        </w:rPr>
        <w:t xml:space="preserve"> </w:t>
      </w:r>
      <w:r w:rsidRPr="000804C5">
        <w:rPr>
          <w:rStyle w:val="a3"/>
          <w:rFonts w:ascii="PT Astra Serif" w:hAnsi="PT Astra Serif"/>
          <w:sz w:val="22"/>
          <w:szCs w:val="22"/>
        </w:rPr>
        <w:t>№ ____</w:t>
      </w:r>
    </w:p>
    <w:bookmarkEnd w:id="113"/>
    <w:p w:rsidR="00BB48C7" w:rsidRPr="000804C5" w:rsidRDefault="00BB48C7" w:rsidP="00BB48C7">
      <w:pPr>
        <w:rPr>
          <w:rFonts w:ascii="PT Astra Serif" w:hAnsi="PT Astra Serif"/>
          <w:sz w:val="22"/>
          <w:szCs w:val="22"/>
        </w:rPr>
      </w:pPr>
    </w:p>
    <w:p w:rsidR="00BB48C7" w:rsidRPr="000804C5" w:rsidRDefault="00BB48C7" w:rsidP="00BB48C7">
      <w:pPr>
        <w:pStyle w:val="1"/>
        <w:rPr>
          <w:rFonts w:ascii="PT Astra Serif" w:hAnsi="PT Astra Serif"/>
          <w:sz w:val="22"/>
          <w:szCs w:val="22"/>
        </w:rPr>
      </w:pPr>
      <w:r w:rsidRPr="000804C5">
        <w:rPr>
          <w:rFonts w:ascii="PT Astra Serif" w:hAnsi="PT Astra Serif"/>
          <w:sz w:val="22"/>
          <w:szCs w:val="22"/>
        </w:rPr>
        <w:t>СПЕЦИФИКАЦИЯ</w:t>
      </w:r>
    </w:p>
    <w:p w:rsidR="002B40D3" w:rsidRPr="000804C5" w:rsidRDefault="002B40D3" w:rsidP="002B40D3">
      <w:pPr>
        <w:widowControl/>
        <w:numPr>
          <w:ilvl w:val="0"/>
          <w:numId w:val="4"/>
        </w:numPr>
        <w:autoSpaceDE/>
        <w:autoSpaceDN/>
        <w:adjustRightInd/>
        <w:spacing w:after="60"/>
        <w:rPr>
          <w:rFonts w:ascii="PT Astra Serif" w:hAnsi="PT Astra Serif" w:cs="Times New Roman"/>
          <w:sz w:val="22"/>
          <w:szCs w:val="22"/>
        </w:rPr>
      </w:pPr>
      <w:r w:rsidRPr="000804C5">
        <w:rPr>
          <w:rFonts w:ascii="PT Astra Serif" w:hAnsi="PT Astra Serif" w:cs="Times New Roman"/>
          <w:bCs/>
          <w:sz w:val="22"/>
          <w:szCs w:val="22"/>
        </w:rPr>
        <w:t>Наименование и количество товара, стоимость единицы товара,</w:t>
      </w:r>
      <w:r w:rsidRPr="000804C5">
        <w:rPr>
          <w:rFonts w:ascii="PT Astra Serif" w:hAnsi="PT Astra Serif" w:cs="Times New Roman"/>
          <w:sz w:val="22"/>
          <w:szCs w:val="22"/>
        </w:rPr>
        <w:t xml:space="preserve"> место (места) поставки товара:</w:t>
      </w:r>
    </w:p>
    <w:p w:rsidR="00A77B2C" w:rsidRPr="00A77B2C" w:rsidRDefault="00A77B2C" w:rsidP="00A77B2C">
      <w:pPr>
        <w:pStyle w:val="afe"/>
        <w:tabs>
          <w:tab w:val="num" w:pos="720"/>
          <w:tab w:val="left" w:pos="1276"/>
        </w:tabs>
        <w:ind w:left="927"/>
        <w:rPr>
          <w:rFonts w:ascii="PT Astra Serif" w:hAnsi="PT Astra Serif"/>
          <w:sz w:val="22"/>
          <w:szCs w:val="22"/>
        </w:rPr>
      </w:pPr>
      <w:r w:rsidRPr="00A77B2C">
        <w:rPr>
          <w:rFonts w:ascii="PT Astra Serif" w:hAnsi="PT Astra Serif"/>
          <w:sz w:val="22"/>
          <w:szCs w:val="22"/>
        </w:rPr>
        <w:t>- 628263, Тюменская область, Ханты-Мансийский автономный округ – Югра, г. Югорск, ул. Садовая, зд. 1 Б;</w:t>
      </w:r>
    </w:p>
    <w:p w:rsidR="00A77B2C" w:rsidRPr="00A77B2C" w:rsidRDefault="00A77B2C" w:rsidP="00A77B2C">
      <w:pPr>
        <w:pStyle w:val="afe"/>
        <w:tabs>
          <w:tab w:val="num" w:pos="720"/>
          <w:tab w:val="left" w:pos="1276"/>
        </w:tabs>
        <w:ind w:left="927"/>
        <w:rPr>
          <w:rFonts w:ascii="PT Astra Serif" w:hAnsi="PT Astra Serif"/>
          <w:sz w:val="22"/>
          <w:szCs w:val="22"/>
        </w:rPr>
      </w:pPr>
      <w:r w:rsidRPr="00A77B2C">
        <w:rPr>
          <w:rFonts w:ascii="PT Astra Serif" w:hAnsi="PT Astra Serif"/>
          <w:sz w:val="22"/>
          <w:szCs w:val="22"/>
        </w:rPr>
        <w:t>- 628264, Тюменская область, Ханты-Мансийский автономный округ – Югра, г. Югорск, мкрн. Югорск-2, зд. 39;</w:t>
      </w:r>
    </w:p>
    <w:p w:rsidR="00A77B2C" w:rsidRPr="00A77B2C" w:rsidRDefault="00A77B2C" w:rsidP="00A77B2C">
      <w:pPr>
        <w:pStyle w:val="afe"/>
        <w:tabs>
          <w:tab w:val="num" w:pos="720"/>
          <w:tab w:val="left" w:pos="1276"/>
        </w:tabs>
        <w:ind w:left="927"/>
        <w:rPr>
          <w:rFonts w:ascii="PT Astra Serif" w:hAnsi="PT Astra Serif"/>
          <w:sz w:val="22"/>
          <w:szCs w:val="22"/>
        </w:rPr>
      </w:pPr>
      <w:r w:rsidRPr="00A77B2C">
        <w:rPr>
          <w:rFonts w:ascii="PT Astra Serif" w:hAnsi="PT Astra Serif"/>
          <w:sz w:val="22"/>
          <w:szCs w:val="22"/>
        </w:rPr>
        <w:t>- 628263, Тюменская область, Ханты-Мансийский автономный округ – Югра, г. Югорск, ул. Свердлова, зд. 12;</w:t>
      </w:r>
    </w:p>
    <w:p w:rsidR="00A77B2C" w:rsidRPr="00A77B2C" w:rsidRDefault="00A77B2C" w:rsidP="00A77B2C">
      <w:pPr>
        <w:pStyle w:val="afe"/>
        <w:tabs>
          <w:tab w:val="num" w:pos="720"/>
          <w:tab w:val="left" w:pos="1276"/>
        </w:tabs>
        <w:ind w:left="927"/>
        <w:rPr>
          <w:rFonts w:ascii="PT Astra Serif" w:hAnsi="PT Astra Serif"/>
          <w:sz w:val="22"/>
          <w:szCs w:val="22"/>
        </w:rPr>
      </w:pPr>
      <w:r w:rsidRPr="00A77B2C">
        <w:rPr>
          <w:rFonts w:ascii="PT Astra Serif" w:hAnsi="PT Astra Serif"/>
          <w:sz w:val="22"/>
          <w:szCs w:val="22"/>
        </w:rPr>
        <w:t>- 628264, Тюменская область, Ханты-Мансийский автономный округ – Югра, г. Югорск, мкрн. Югорск-2, зд. 38.</w:t>
      </w:r>
    </w:p>
    <w:tbl>
      <w:tblPr>
        <w:tblW w:w="15878"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849"/>
        <w:gridCol w:w="1986"/>
        <w:gridCol w:w="2835"/>
        <w:gridCol w:w="1417"/>
        <w:gridCol w:w="142"/>
        <w:gridCol w:w="1276"/>
        <w:gridCol w:w="1560"/>
        <w:gridCol w:w="1276"/>
        <w:gridCol w:w="1276"/>
        <w:gridCol w:w="1276"/>
        <w:gridCol w:w="141"/>
        <w:gridCol w:w="1276"/>
      </w:tblGrid>
      <w:tr w:rsidR="00C12C69" w:rsidRPr="000804C5" w:rsidTr="00A77B2C">
        <w:tc>
          <w:tcPr>
            <w:tcW w:w="568" w:type="dxa"/>
            <w:tcBorders>
              <w:top w:val="single" w:sz="4" w:space="0" w:color="auto"/>
              <w:bottom w:val="nil"/>
              <w:right w:val="nil"/>
            </w:tcBorders>
            <w:vAlign w:val="center"/>
          </w:tcPr>
          <w:p w:rsidR="00C12C69" w:rsidRPr="000804C5" w:rsidRDefault="00C12C69" w:rsidP="00A858E1">
            <w:pPr>
              <w:ind w:firstLine="0"/>
              <w:jc w:val="center"/>
              <w:rPr>
                <w:rFonts w:ascii="PT Astra Serif" w:hAnsi="PT Astra Serif" w:cs="Times New Roman"/>
                <w:sz w:val="22"/>
                <w:szCs w:val="22"/>
              </w:rPr>
            </w:pPr>
            <w:r w:rsidRPr="000804C5">
              <w:rPr>
                <w:rFonts w:ascii="PT Astra Serif" w:hAnsi="PT Astra Serif" w:cs="Times New Roman"/>
                <w:sz w:val="22"/>
                <w:szCs w:val="22"/>
              </w:rPr>
              <w:t>№</w:t>
            </w:r>
          </w:p>
          <w:p w:rsidR="00C12C69" w:rsidRPr="000804C5" w:rsidRDefault="00C12C69" w:rsidP="00A858E1">
            <w:pPr>
              <w:ind w:firstLine="0"/>
              <w:jc w:val="center"/>
              <w:rPr>
                <w:rFonts w:ascii="PT Astra Serif" w:hAnsi="PT Astra Serif" w:cs="Times New Roman"/>
                <w:sz w:val="22"/>
                <w:szCs w:val="22"/>
              </w:rPr>
            </w:pPr>
            <w:r w:rsidRPr="000804C5">
              <w:rPr>
                <w:rFonts w:ascii="PT Astra Serif" w:hAnsi="PT Astra Serif" w:cs="Times New Roman"/>
                <w:sz w:val="22"/>
                <w:szCs w:val="22"/>
              </w:rPr>
              <w:t>п/п</w:t>
            </w:r>
          </w:p>
        </w:tc>
        <w:tc>
          <w:tcPr>
            <w:tcW w:w="2835" w:type="dxa"/>
            <w:gridSpan w:val="2"/>
            <w:tcBorders>
              <w:top w:val="single" w:sz="4" w:space="0" w:color="auto"/>
              <w:left w:val="single" w:sz="4" w:space="0" w:color="auto"/>
              <w:bottom w:val="nil"/>
              <w:right w:val="nil"/>
            </w:tcBorders>
            <w:vAlign w:val="center"/>
          </w:tcPr>
          <w:p w:rsidR="00C12C69" w:rsidRPr="00444887" w:rsidRDefault="00C12C69" w:rsidP="00A5329C">
            <w:pPr>
              <w:spacing w:line="276" w:lineRule="auto"/>
              <w:ind w:firstLine="0"/>
              <w:jc w:val="center"/>
              <w:rPr>
                <w:rFonts w:ascii="PT Astra Serif" w:hAnsi="PT Astra Serif" w:cs="Times New Roman"/>
                <w:sz w:val="22"/>
                <w:szCs w:val="22"/>
              </w:rPr>
            </w:pPr>
            <w:r w:rsidRPr="00444887">
              <w:rPr>
                <w:rFonts w:ascii="PT Astra Serif" w:hAnsi="PT Astra Serif" w:cs="Times New Roman"/>
                <w:sz w:val="22"/>
                <w:szCs w:val="22"/>
              </w:rPr>
              <w:t>Наименование</w:t>
            </w:r>
          </w:p>
          <w:p w:rsidR="00C12C69" w:rsidRPr="00444887" w:rsidRDefault="00C12C69" w:rsidP="00A5329C">
            <w:pPr>
              <w:spacing w:line="276" w:lineRule="auto"/>
              <w:ind w:firstLine="0"/>
              <w:jc w:val="center"/>
              <w:rPr>
                <w:rFonts w:ascii="PT Astra Serif" w:hAnsi="PT Astra Serif" w:cs="Times New Roman"/>
                <w:sz w:val="22"/>
                <w:szCs w:val="22"/>
              </w:rPr>
            </w:pPr>
            <w:r w:rsidRPr="00444887">
              <w:rPr>
                <w:rFonts w:ascii="PT Astra Serif" w:hAnsi="PT Astra Serif" w:cs="Times New Roman"/>
                <w:sz w:val="22"/>
                <w:szCs w:val="22"/>
              </w:rPr>
              <w:t>Товара</w:t>
            </w:r>
          </w:p>
        </w:tc>
        <w:tc>
          <w:tcPr>
            <w:tcW w:w="2835" w:type="dxa"/>
            <w:tcBorders>
              <w:top w:val="single" w:sz="4" w:space="0" w:color="auto"/>
              <w:left w:val="single" w:sz="4" w:space="0" w:color="auto"/>
              <w:bottom w:val="nil"/>
              <w:right w:val="single" w:sz="4" w:space="0" w:color="auto"/>
            </w:tcBorders>
            <w:vAlign w:val="center"/>
          </w:tcPr>
          <w:p w:rsidR="00C12C69" w:rsidRPr="00444887" w:rsidRDefault="00C12C69" w:rsidP="00A5329C">
            <w:pPr>
              <w:spacing w:line="276" w:lineRule="auto"/>
              <w:ind w:firstLine="0"/>
              <w:jc w:val="center"/>
              <w:rPr>
                <w:rFonts w:ascii="PT Astra Serif" w:hAnsi="PT Astra Serif" w:cs="Times New Roman"/>
                <w:sz w:val="22"/>
                <w:szCs w:val="22"/>
              </w:rPr>
            </w:pPr>
            <w:r>
              <w:rPr>
                <w:rFonts w:ascii="PT Astra Serif" w:hAnsi="PT Astra Serif" w:cs="Times New Roman"/>
                <w:sz w:val="22"/>
                <w:szCs w:val="22"/>
              </w:rPr>
              <w:t>Характеристика товара</w:t>
            </w:r>
          </w:p>
        </w:tc>
        <w:tc>
          <w:tcPr>
            <w:tcW w:w="1417" w:type="dxa"/>
            <w:tcBorders>
              <w:top w:val="single" w:sz="4" w:space="0" w:color="auto"/>
              <w:left w:val="single" w:sz="4" w:space="0" w:color="auto"/>
              <w:bottom w:val="nil"/>
              <w:right w:val="nil"/>
            </w:tcBorders>
            <w:vAlign w:val="center"/>
          </w:tcPr>
          <w:p w:rsidR="00C12C69" w:rsidRPr="000804C5" w:rsidRDefault="00C12C69" w:rsidP="00A858E1">
            <w:pPr>
              <w:ind w:firstLine="0"/>
              <w:jc w:val="center"/>
              <w:rPr>
                <w:rFonts w:ascii="PT Astra Serif" w:hAnsi="PT Astra Serif" w:cs="Times New Roman"/>
                <w:sz w:val="22"/>
                <w:szCs w:val="22"/>
              </w:rPr>
            </w:pPr>
            <w:r w:rsidRPr="000804C5">
              <w:rPr>
                <w:rFonts w:ascii="PT Astra Serif" w:hAnsi="PT Astra Serif" w:cs="Times New Roman"/>
                <w:sz w:val="22"/>
                <w:szCs w:val="22"/>
              </w:rPr>
              <w:t>Единицы измерения</w:t>
            </w:r>
          </w:p>
        </w:tc>
        <w:tc>
          <w:tcPr>
            <w:tcW w:w="1418" w:type="dxa"/>
            <w:gridSpan w:val="2"/>
            <w:tcBorders>
              <w:top w:val="single" w:sz="4" w:space="0" w:color="auto"/>
              <w:left w:val="single" w:sz="4" w:space="0" w:color="auto"/>
              <w:bottom w:val="nil"/>
              <w:right w:val="nil"/>
            </w:tcBorders>
            <w:vAlign w:val="center"/>
          </w:tcPr>
          <w:p w:rsidR="00C12C69" w:rsidRPr="000804C5" w:rsidRDefault="00C12C69" w:rsidP="00A858E1">
            <w:pPr>
              <w:ind w:firstLine="0"/>
              <w:jc w:val="center"/>
              <w:rPr>
                <w:rFonts w:ascii="PT Astra Serif" w:hAnsi="PT Astra Serif" w:cs="Times New Roman"/>
                <w:sz w:val="22"/>
                <w:szCs w:val="22"/>
              </w:rPr>
            </w:pPr>
            <w:r w:rsidRPr="000804C5">
              <w:rPr>
                <w:rFonts w:ascii="PT Astra Serif" w:hAnsi="PT Astra Serif" w:cs="Times New Roman"/>
                <w:sz w:val="22"/>
                <w:szCs w:val="22"/>
              </w:rPr>
              <w:t>Количество в единицах измерения</w:t>
            </w:r>
            <w:r w:rsidRPr="000804C5">
              <w:rPr>
                <w:rFonts w:ascii="PT Astra Serif" w:hAnsi="PT Astra Serif" w:cs="Times New Roman"/>
                <w:sz w:val="22"/>
                <w:szCs w:val="22"/>
                <w:vertAlign w:val="superscript"/>
              </w:rPr>
              <w:t> </w:t>
            </w:r>
            <w:r w:rsidRPr="000804C5">
              <w:rPr>
                <w:rFonts w:ascii="PT Astra Serif" w:hAnsi="PT Astra Serif" w:cs="Times New Roman"/>
                <w:color w:val="C00000"/>
                <w:sz w:val="22"/>
                <w:szCs w:val="22"/>
                <w:vertAlign w:val="superscript"/>
              </w:rPr>
              <w:footnoteReference w:id="4"/>
            </w:r>
            <w:hyperlink w:anchor="sub_10132" w:history="1"/>
          </w:p>
        </w:tc>
        <w:tc>
          <w:tcPr>
            <w:tcW w:w="1560" w:type="dxa"/>
            <w:tcBorders>
              <w:top w:val="single" w:sz="4" w:space="0" w:color="auto"/>
              <w:left w:val="single" w:sz="4" w:space="0" w:color="auto"/>
              <w:bottom w:val="nil"/>
              <w:right w:val="nil"/>
            </w:tcBorders>
            <w:vAlign w:val="center"/>
          </w:tcPr>
          <w:p w:rsidR="00C12C69" w:rsidRPr="000804C5" w:rsidRDefault="00C12C69" w:rsidP="00A858E1">
            <w:pPr>
              <w:ind w:firstLine="0"/>
              <w:jc w:val="center"/>
              <w:rPr>
                <w:rFonts w:ascii="PT Astra Serif" w:hAnsi="PT Astra Serif" w:cs="Times New Roman"/>
                <w:sz w:val="22"/>
                <w:szCs w:val="22"/>
              </w:rPr>
            </w:pPr>
            <w:r w:rsidRPr="000804C5">
              <w:rPr>
                <w:rFonts w:ascii="PT Astra Serif" w:hAnsi="PT Astra Serif" w:cs="Times New Roman"/>
                <w:sz w:val="22"/>
                <w:szCs w:val="22"/>
              </w:rPr>
              <w:t>Остаточный срок годности</w:t>
            </w:r>
            <w:r w:rsidRPr="000804C5">
              <w:rPr>
                <w:rFonts w:ascii="PT Astra Serif" w:hAnsi="PT Astra Serif" w:cs="Times New Roman"/>
                <w:sz w:val="22"/>
                <w:szCs w:val="22"/>
                <w:vertAlign w:val="superscript"/>
              </w:rPr>
              <w:t> </w:t>
            </w:r>
            <w:r w:rsidRPr="000804C5">
              <w:rPr>
                <w:rFonts w:ascii="PT Astra Serif" w:hAnsi="PT Astra Serif" w:cs="Times New Roman"/>
                <w:sz w:val="22"/>
                <w:szCs w:val="22"/>
                <w:vertAlign w:val="superscript"/>
              </w:rPr>
              <w:footnoteReference w:id="5"/>
            </w:r>
          </w:p>
        </w:tc>
        <w:tc>
          <w:tcPr>
            <w:tcW w:w="1276" w:type="dxa"/>
            <w:tcBorders>
              <w:top w:val="single" w:sz="4" w:space="0" w:color="auto"/>
              <w:left w:val="single" w:sz="4" w:space="0" w:color="auto"/>
              <w:bottom w:val="nil"/>
              <w:right w:val="single" w:sz="4" w:space="0" w:color="auto"/>
            </w:tcBorders>
            <w:vAlign w:val="center"/>
          </w:tcPr>
          <w:p w:rsidR="00C12C69" w:rsidRPr="000804C5" w:rsidRDefault="00C12C69" w:rsidP="00A858E1">
            <w:pPr>
              <w:ind w:firstLine="0"/>
              <w:jc w:val="center"/>
              <w:rPr>
                <w:rFonts w:ascii="PT Astra Serif" w:hAnsi="PT Astra Serif" w:cs="Times New Roman"/>
                <w:sz w:val="22"/>
                <w:szCs w:val="22"/>
              </w:rPr>
            </w:pPr>
            <w:r w:rsidRPr="000804C5">
              <w:rPr>
                <w:rFonts w:ascii="PT Astra Serif" w:hAnsi="PT Astra Serif" w:cs="Times New Roman"/>
                <w:sz w:val="22"/>
                <w:szCs w:val="22"/>
              </w:rPr>
              <w:t>Страна происхождения товара</w:t>
            </w:r>
          </w:p>
        </w:tc>
        <w:tc>
          <w:tcPr>
            <w:tcW w:w="1276" w:type="dxa"/>
            <w:tcBorders>
              <w:top w:val="single" w:sz="4" w:space="0" w:color="auto"/>
              <w:left w:val="single" w:sz="4" w:space="0" w:color="auto"/>
              <w:bottom w:val="nil"/>
              <w:right w:val="single" w:sz="4" w:space="0" w:color="auto"/>
            </w:tcBorders>
            <w:vAlign w:val="center"/>
          </w:tcPr>
          <w:p w:rsidR="00C12C69" w:rsidRPr="000804C5" w:rsidRDefault="00C12C69" w:rsidP="00A858E1">
            <w:pPr>
              <w:ind w:firstLine="0"/>
              <w:jc w:val="center"/>
              <w:rPr>
                <w:rFonts w:ascii="PT Astra Serif" w:hAnsi="PT Astra Serif" w:cs="Times New Roman"/>
                <w:sz w:val="22"/>
                <w:szCs w:val="22"/>
              </w:rPr>
            </w:pPr>
            <w:r>
              <w:rPr>
                <w:rFonts w:ascii="PT Astra Serif" w:hAnsi="PT Astra Serif" w:cs="Times New Roman"/>
                <w:sz w:val="22"/>
                <w:szCs w:val="22"/>
              </w:rPr>
              <w:t>Производитель товара</w:t>
            </w:r>
          </w:p>
        </w:tc>
        <w:tc>
          <w:tcPr>
            <w:tcW w:w="1276" w:type="dxa"/>
            <w:tcBorders>
              <w:top w:val="single" w:sz="4" w:space="0" w:color="auto"/>
              <w:left w:val="single" w:sz="4" w:space="0" w:color="auto"/>
              <w:bottom w:val="nil"/>
              <w:right w:val="nil"/>
            </w:tcBorders>
            <w:vAlign w:val="center"/>
          </w:tcPr>
          <w:p w:rsidR="00C12C69" w:rsidRPr="000804C5" w:rsidRDefault="00C12C69" w:rsidP="00A858E1">
            <w:pPr>
              <w:ind w:firstLine="0"/>
              <w:jc w:val="center"/>
              <w:rPr>
                <w:rFonts w:ascii="PT Astra Serif" w:hAnsi="PT Astra Serif" w:cs="Times New Roman"/>
                <w:sz w:val="22"/>
                <w:szCs w:val="22"/>
              </w:rPr>
            </w:pPr>
            <w:r w:rsidRPr="000804C5">
              <w:rPr>
                <w:rFonts w:ascii="PT Astra Serif" w:hAnsi="PT Astra Serif" w:cs="Times New Roman"/>
                <w:sz w:val="22"/>
                <w:szCs w:val="22"/>
              </w:rPr>
              <w:t>Цена за единицу измерения, руб.</w:t>
            </w:r>
          </w:p>
          <w:p w:rsidR="00C12C69" w:rsidRPr="000804C5" w:rsidRDefault="00C12C69" w:rsidP="00A858E1">
            <w:pPr>
              <w:ind w:firstLine="0"/>
              <w:jc w:val="center"/>
              <w:rPr>
                <w:rFonts w:ascii="PT Astra Serif" w:hAnsi="PT Astra Serif" w:cs="Times New Roman"/>
                <w:i/>
                <w:sz w:val="22"/>
                <w:szCs w:val="22"/>
              </w:rPr>
            </w:pPr>
            <w:r w:rsidRPr="000804C5">
              <w:rPr>
                <w:rFonts w:ascii="PT Astra Serif" w:hAnsi="PT Astra Serif" w:cs="Times New Roman"/>
                <w:i/>
                <w:sz w:val="22"/>
                <w:szCs w:val="22"/>
              </w:rPr>
              <w:t>(включая НДС)</w:t>
            </w:r>
          </w:p>
          <w:p w:rsidR="00C12C69" w:rsidRPr="000804C5" w:rsidRDefault="00C12C69" w:rsidP="00A858E1">
            <w:pPr>
              <w:ind w:firstLine="0"/>
              <w:jc w:val="center"/>
              <w:rPr>
                <w:rFonts w:ascii="PT Astra Serif" w:hAnsi="PT Astra Serif" w:cs="Times New Roman"/>
                <w:sz w:val="22"/>
                <w:szCs w:val="22"/>
              </w:rPr>
            </w:pPr>
            <w:r w:rsidRPr="000804C5">
              <w:rPr>
                <w:rFonts w:ascii="PT Astra Serif" w:hAnsi="PT Astra Serif" w:cs="Times New Roman"/>
                <w:i/>
                <w:sz w:val="22"/>
                <w:szCs w:val="22"/>
              </w:rPr>
              <w:t>(если облагается НДС)</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12C69" w:rsidRPr="000804C5" w:rsidRDefault="00C12C69" w:rsidP="00A858E1">
            <w:pPr>
              <w:ind w:firstLine="0"/>
              <w:jc w:val="center"/>
              <w:rPr>
                <w:rFonts w:ascii="PT Astra Serif" w:hAnsi="PT Astra Serif" w:cs="Times New Roman"/>
                <w:i/>
                <w:sz w:val="22"/>
                <w:szCs w:val="22"/>
              </w:rPr>
            </w:pPr>
            <w:r w:rsidRPr="000804C5">
              <w:rPr>
                <w:rFonts w:ascii="PT Astra Serif" w:hAnsi="PT Astra Serif" w:cs="Times New Roman"/>
                <w:sz w:val="22"/>
                <w:szCs w:val="22"/>
              </w:rPr>
              <w:t xml:space="preserve">Стоимость, руб. </w:t>
            </w:r>
            <w:r w:rsidRPr="000804C5">
              <w:rPr>
                <w:rFonts w:ascii="PT Astra Serif" w:hAnsi="PT Astra Serif" w:cs="Times New Roman"/>
                <w:i/>
                <w:sz w:val="22"/>
                <w:szCs w:val="22"/>
              </w:rPr>
              <w:t>(включая НДС)</w:t>
            </w:r>
          </w:p>
          <w:p w:rsidR="00C12C69" w:rsidRPr="000804C5" w:rsidRDefault="00C12C69" w:rsidP="00A858E1">
            <w:pPr>
              <w:ind w:firstLine="0"/>
              <w:jc w:val="center"/>
              <w:rPr>
                <w:rFonts w:ascii="PT Astra Serif" w:hAnsi="PT Astra Serif" w:cs="Times New Roman"/>
                <w:sz w:val="22"/>
                <w:szCs w:val="22"/>
              </w:rPr>
            </w:pPr>
            <w:r w:rsidRPr="000804C5">
              <w:rPr>
                <w:rFonts w:ascii="PT Astra Serif" w:hAnsi="PT Astra Serif" w:cs="Times New Roman"/>
                <w:i/>
                <w:sz w:val="22"/>
                <w:szCs w:val="22"/>
              </w:rPr>
              <w:t>(если облагается НДС)</w:t>
            </w:r>
            <w:r w:rsidRPr="000804C5">
              <w:rPr>
                <w:rFonts w:ascii="PT Astra Serif" w:hAnsi="PT Astra Serif" w:cs="Times New Roman"/>
                <w:sz w:val="22"/>
                <w:szCs w:val="22"/>
                <w:vertAlign w:val="superscript"/>
              </w:rPr>
              <w:t> </w:t>
            </w:r>
            <w:r w:rsidRPr="000804C5">
              <w:rPr>
                <w:rFonts w:ascii="PT Astra Serif" w:hAnsi="PT Astra Serif" w:cs="Times New Roman"/>
                <w:color w:val="C00000"/>
                <w:sz w:val="22"/>
                <w:szCs w:val="22"/>
                <w:vertAlign w:val="superscript"/>
              </w:rPr>
              <w:footnoteReference w:id="6"/>
            </w:r>
            <w:hyperlink w:anchor="sub_10134" w:history="1"/>
          </w:p>
        </w:tc>
      </w:tr>
      <w:tr w:rsidR="00A858E1" w:rsidRPr="000804C5" w:rsidTr="00A77B2C">
        <w:tc>
          <w:tcPr>
            <w:tcW w:w="568" w:type="dxa"/>
            <w:tcBorders>
              <w:top w:val="single" w:sz="4" w:space="0" w:color="auto"/>
              <w:bottom w:val="single" w:sz="4" w:space="0" w:color="auto"/>
              <w:right w:val="nil"/>
            </w:tcBorders>
          </w:tcPr>
          <w:p w:rsidR="00A858E1" w:rsidRPr="000804C5" w:rsidRDefault="00A858E1" w:rsidP="00BA5B3D">
            <w:pPr>
              <w:ind w:firstLine="0"/>
              <w:jc w:val="center"/>
              <w:rPr>
                <w:rFonts w:ascii="PT Astra Serif" w:hAnsi="PT Astra Serif" w:cs="Times New Roman"/>
                <w:sz w:val="22"/>
                <w:szCs w:val="22"/>
              </w:rPr>
            </w:pPr>
            <w:r w:rsidRPr="000804C5">
              <w:rPr>
                <w:rFonts w:ascii="PT Astra Serif" w:hAnsi="PT Astra Serif" w:cs="Times New Roman"/>
                <w:sz w:val="22"/>
                <w:szCs w:val="22"/>
              </w:rPr>
              <w:t>1.</w:t>
            </w:r>
          </w:p>
        </w:tc>
        <w:tc>
          <w:tcPr>
            <w:tcW w:w="2835" w:type="dxa"/>
            <w:gridSpan w:val="2"/>
            <w:tcBorders>
              <w:top w:val="single" w:sz="4" w:space="0" w:color="auto"/>
              <w:left w:val="single" w:sz="4" w:space="0" w:color="auto"/>
              <w:bottom w:val="single" w:sz="4" w:space="0" w:color="auto"/>
              <w:right w:val="nil"/>
            </w:tcBorders>
          </w:tcPr>
          <w:p w:rsidR="00A858E1" w:rsidRPr="003E4FC0" w:rsidRDefault="003E4FC0" w:rsidP="003E4FC0">
            <w:pPr>
              <w:widowControl/>
              <w:tabs>
                <w:tab w:val="left" w:pos="1276"/>
              </w:tabs>
              <w:autoSpaceDE/>
              <w:autoSpaceDN/>
              <w:adjustRightInd/>
              <w:ind w:firstLine="0"/>
              <w:contextualSpacing/>
              <w:rPr>
                <w:rFonts w:ascii="PT Astra Serif" w:hAnsi="PT Astra Serif" w:cs="Times New Roman"/>
                <w:sz w:val="20"/>
                <w:szCs w:val="20"/>
              </w:rPr>
            </w:pPr>
            <w:r w:rsidRPr="003E4FC0">
              <w:rPr>
                <w:rFonts w:ascii="PT Astra Serif" w:hAnsi="PT Astra Serif" w:cs="Times New Roman"/>
                <w:sz w:val="20"/>
                <w:szCs w:val="20"/>
              </w:rPr>
              <w:t>Масло сливочное.</w:t>
            </w:r>
          </w:p>
        </w:tc>
        <w:tc>
          <w:tcPr>
            <w:tcW w:w="2835" w:type="dxa"/>
            <w:tcBorders>
              <w:top w:val="single" w:sz="4" w:space="0" w:color="auto"/>
              <w:left w:val="single" w:sz="4" w:space="0" w:color="auto"/>
              <w:bottom w:val="single" w:sz="4" w:space="0" w:color="auto"/>
              <w:right w:val="single" w:sz="4" w:space="0" w:color="auto"/>
            </w:tcBorders>
          </w:tcPr>
          <w:p w:rsidR="00A858E1" w:rsidRPr="006C5A09" w:rsidRDefault="00A858E1" w:rsidP="00A82B6E">
            <w:pPr>
              <w:ind w:firstLine="0"/>
              <w:rPr>
                <w:rFonts w:ascii="PT Astra Serif" w:hAnsi="PT Astra Serif"/>
                <w:sz w:val="22"/>
                <w:szCs w:val="22"/>
              </w:rPr>
            </w:pPr>
          </w:p>
        </w:tc>
        <w:tc>
          <w:tcPr>
            <w:tcW w:w="1417" w:type="dxa"/>
            <w:tcBorders>
              <w:top w:val="single" w:sz="4" w:space="0" w:color="auto"/>
              <w:left w:val="single" w:sz="4" w:space="0" w:color="auto"/>
              <w:bottom w:val="single" w:sz="4" w:space="0" w:color="auto"/>
              <w:right w:val="nil"/>
            </w:tcBorders>
          </w:tcPr>
          <w:p w:rsidR="00A858E1" w:rsidRPr="000804C5" w:rsidRDefault="00A858E1" w:rsidP="006F6481">
            <w:pPr>
              <w:widowControl/>
              <w:autoSpaceDE/>
              <w:autoSpaceDN/>
              <w:adjustRightInd/>
              <w:ind w:firstLine="0"/>
              <w:jc w:val="center"/>
              <w:rPr>
                <w:rFonts w:ascii="PT Astra Serif" w:hAnsi="PT Astra Serif" w:cs="Times New Roman"/>
                <w:sz w:val="22"/>
                <w:szCs w:val="22"/>
              </w:rPr>
            </w:pPr>
            <w:r w:rsidRPr="000804C5">
              <w:rPr>
                <w:rFonts w:ascii="PT Astra Serif" w:hAnsi="PT Astra Serif" w:cs="Times New Roman"/>
                <w:sz w:val="22"/>
                <w:szCs w:val="22"/>
              </w:rPr>
              <w:t>Килограмм</w:t>
            </w:r>
          </w:p>
        </w:tc>
        <w:tc>
          <w:tcPr>
            <w:tcW w:w="1418" w:type="dxa"/>
            <w:gridSpan w:val="2"/>
            <w:tcBorders>
              <w:top w:val="single" w:sz="4" w:space="0" w:color="auto"/>
              <w:left w:val="single" w:sz="4" w:space="0" w:color="auto"/>
              <w:bottom w:val="single" w:sz="4" w:space="0" w:color="auto"/>
              <w:right w:val="nil"/>
            </w:tcBorders>
          </w:tcPr>
          <w:p w:rsidR="00A858E1" w:rsidRPr="006C5A09" w:rsidRDefault="003E4FC0" w:rsidP="001C7C02">
            <w:pPr>
              <w:tabs>
                <w:tab w:val="left" w:pos="1276"/>
              </w:tabs>
              <w:ind w:firstLine="34"/>
              <w:contextualSpacing/>
              <w:jc w:val="center"/>
              <w:rPr>
                <w:rFonts w:ascii="PT Astra Serif" w:hAnsi="PT Astra Serif"/>
                <w:color w:val="000000"/>
                <w:sz w:val="22"/>
                <w:szCs w:val="22"/>
              </w:rPr>
            </w:pPr>
            <w:r>
              <w:rPr>
                <w:rFonts w:ascii="PT Astra Serif" w:hAnsi="PT Astra Serif"/>
                <w:color w:val="000000"/>
                <w:sz w:val="22"/>
                <w:szCs w:val="22"/>
              </w:rPr>
              <w:t>950,00</w:t>
            </w:r>
          </w:p>
        </w:tc>
        <w:tc>
          <w:tcPr>
            <w:tcW w:w="1560" w:type="dxa"/>
            <w:tcBorders>
              <w:top w:val="single" w:sz="4" w:space="0" w:color="auto"/>
              <w:left w:val="single" w:sz="4" w:space="0" w:color="auto"/>
              <w:bottom w:val="single" w:sz="4" w:space="0" w:color="auto"/>
              <w:right w:val="nil"/>
            </w:tcBorders>
          </w:tcPr>
          <w:p w:rsidR="00A858E1" w:rsidRPr="000804C5" w:rsidRDefault="00A858E1" w:rsidP="003E4FC0">
            <w:pPr>
              <w:widowControl/>
              <w:autoSpaceDE/>
              <w:autoSpaceDN/>
              <w:adjustRightInd/>
              <w:ind w:firstLine="0"/>
              <w:rPr>
                <w:rFonts w:ascii="PT Astra Serif" w:hAnsi="PT Astra Serif" w:cs="Times New Roman"/>
                <w:color w:val="000000"/>
                <w:sz w:val="22"/>
                <w:szCs w:val="22"/>
              </w:rPr>
            </w:pPr>
            <w:r>
              <w:rPr>
                <w:rFonts w:ascii="PT Astra Serif" w:hAnsi="PT Astra Serif" w:cs="Times New Roman"/>
                <w:color w:val="000000"/>
                <w:sz w:val="22"/>
                <w:szCs w:val="22"/>
              </w:rPr>
              <w:t xml:space="preserve">Не менее </w:t>
            </w:r>
            <w:r w:rsidR="003E4FC0">
              <w:rPr>
                <w:rFonts w:ascii="PT Astra Serif" w:hAnsi="PT Astra Serif" w:cs="Times New Roman"/>
                <w:color w:val="000000"/>
                <w:sz w:val="22"/>
                <w:szCs w:val="22"/>
              </w:rPr>
              <w:t>6</w:t>
            </w:r>
            <w:r>
              <w:rPr>
                <w:rFonts w:ascii="PT Astra Serif" w:hAnsi="PT Astra Serif" w:cs="Times New Roman"/>
                <w:color w:val="000000"/>
                <w:sz w:val="22"/>
                <w:szCs w:val="22"/>
              </w:rPr>
              <w:t xml:space="preserve"> месяцев</w:t>
            </w:r>
          </w:p>
        </w:tc>
        <w:tc>
          <w:tcPr>
            <w:tcW w:w="1276" w:type="dxa"/>
            <w:tcBorders>
              <w:top w:val="single" w:sz="4" w:space="0" w:color="auto"/>
              <w:left w:val="single" w:sz="4" w:space="0" w:color="auto"/>
              <w:bottom w:val="single" w:sz="4" w:space="0" w:color="auto"/>
              <w:right w:val="single" w:sz="4" w:space="0" w:color="auto"/>
            </w:tcBorders>
          </w:tcPr>
          <w:p w:rsidR="00A858E1" w:rsidRPr="000804C5" w:rsidRDefault="00A858E1" w:rsidP="006F6481">
            <w:pPr>
              <w:ind w:firstLine="0"/>
              <w:jc w:val="center"/>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A858E1" w:rsidRPr="000804C5" w:rsidRDefault="00A858E1" w:rsidP="006F6481">
            <w:pPr>
              <w:ind w:firstLine="0"/>
              <w:jc w:val="center"/>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A858E1" w:rsidRPr="000804C5" w:rsidRDefault="00A858E1" w:rsidP="006F6481">
            <w:pPr>
              <w:ind w:firstLine="0"/>
              <w:jc w:val="center"/>
              <w:rPr>
                <w:rFonts w:ascii="PT Astra Serif" w:hAnsi="PT Astra Serif" w:cs="Times New Roman"/>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A858E1" w:rsidRPr="000804C5" w:rsidRDefault="00A858E1" w:rsidP="006F6481">
            <w:pPr>
              <w:ind w:firstLine="0"/>
              <w:jc w:val="center"/>
              <w:rPr>
                <w:rFonts w:ascii="PT Astra Serif" w:hAnsi="PT Astra Serif" w:cs="Times New Roman"/>
                <w:sz w:val="22"/>
                <w:szCs w:val="22"/>
              </w:rPr>
            </w:pPr>
          </w:p>
        </w:tc>
      </w:tr>
      <w:tr w:rsidR="00E52906" w:rsidRPr="002B40D3" w:rsidTr="00A77B2C">
        <w:trPr>
          <w:gridAfter w:val="1"/>
          <w:wAfter w:w="1276" w:type="dxa"/>
        </w:trPr>
        <w:tc>
          <w:tcPr>
            <w:tcW w:w="1417" w:type="dxa"/>
            <w:gridSpan w:val="2"/>
            <w:tcBorders>
              <w:top w:val="nil"/>
              <w:left w:val="nil"/>
              <w:bottom w:val="nil"/>
              <w:right w:val="nil"/>
            </w:tcBorders>
          </w:tcPr>
          <w:p w:rsidR="00E52906" w:rsidRPr="000804C5" w:rsidRDefault="00E52906" w:rsidP="00C12C69">
            <w:pPr>
              <w:widowControl/>
              <w:autoSpaceDE/>
              <w:autoSpaceDN/>
              <w:adjustRightInd/>
              <w:ind w:firstLine="0"/>
              <w:jc w:val="left"/>
              <w:rPr>
                <w:rFonts w:ascii="PT Astra Serif" w:hAnsi="PT Astra Serif"/>
                <w:sz w:val="22"/>
                <w:szCs w:val="22"/>
              </w:rPr>
            </w:pPr>
          </w:p>
        </w:tc>
        <w:tc>
          <w:tcPr>
            <w:tcW w:w="6380" w:type="dxa"/>
            <w:gridSpan w:val="4"/>
            <w:tcBorders>
              <w:top w:val="nil"/>
              <w:left w:val="nil"/>
              <w:bottom w:val="nil"/>
              <w:right w:val="nil"/>
            </w:tcBorders>
          </w:tcPr>
          <w:p w:rsidR="00E52906" w:rsidRDefault="00E52906" w:rsidP="00B614C5">
            <w:pPr>
              <w:pStyle w:val="a7"/>
              <w:rPr>
                <w:rFonts w:ascii="PT Astra Serif" w:hAnsi="PT Astra Serif"/>
                <w:sz w:val="22"/>
                <w:szCs w:val="22"/>
              </w:rPr>
            </w:pPr>
            <w:r w:rsidRPr="000804C5">
              <w:rPr>
                <w:rFonts w:ascii="PT Astra Serif" w:hAnsi="PT Astra Serif"/>
                <w:sz w:val="22"/>
                <w:szCs w:val="22"/>
              </w:rPr>
              <w:tab/>
            </w:r>
          </w:p>
          <w:p w:rsidR="00E52906" w:rsidRPr="002B40D3" w:rsidRDefault="00E52906" w:rsidP="00B614C5">
            <w:pPr>
              <w:pStyle w:val="a7"/>
              <w:rPr>
                <w:rFonts w:ascii="PT Astra Serif" w:hAnsi="PT Astra Serif"/>
                <w:sz w:val="22"/>
                <w:szCs w:val="22"/>
              </w:rPr>
            </w:pPr>
            <w:r>
              <w:rPr>
                <w:rFonts w:ascii="PT Astra Serif" w:hAnsi="PT Astra Serif"/>
                <w:sz w:val="22"/>
                <w:szCs w:val="22"/>
              </w:rPr>
              <w:tab/>
            </w:r>
            <w:r w:rsidRPr="002B40D3">
              <w:rPr>
                <w:rFonts w:ascii="PT Astra Serif" w:hAnsi="PT Astra Serif"/>
                <w:sz w:val="22"/>
                <w:szCs w:val="22"/>
              </w:rPr>
              <w:t>Заказчик:</w:t>
            </w:r>
          </w:p>
        </w:tc>
        <w:tc>
          <w:tcPr>
            <w:tcW w:w="6805" w:type="dxa"/>
            <w:gridSpan w:val="6"/>
            <w:tcBorders>
              <w:top w:val="nil"/>
              <w:left w:val="nil"/>
              <w:bottom w:val="nil"/>
              <w:right w:val="nil"/>
            </w:tcBorders>
          </w:tcPr>
          <w:p w:rsidR="00E52906" w:rsidRDefault="00E52906" w:rsidP="00B614C5">
            <w:pPr>
              <w:pStyle w:val="a7"/>
              <w:rPr>
                <w:rFonts w:ascii="PT Astra Serif" w:hAnsi="PT Astra Serif"/>
                <w:sz w:val="22"/>
                <w:szCs w:val="22"/>
              </w:rPr>
            </w:pPr>
          </w:p>
          <w:p w:rsidR="00E52906" w:rsidRPr="002B40D3" w:rsidRDefault="00E52906" w:rsidP="00B614C5">
            <w:pPr>
              <w:pStyle w:val="a7"/>
              <w:rPr>
                <w:rFonts w:ascii="PT Astra Serif" w:hAnsi="PT Astra Serif"/>
                <w:sz w:val="22"/>
                <w:szCs w:val="22"/>
              </w:rPr>
            </w:pPr>
            <w:r w:rsidRPr="002B40D3">
              <w:rPr>
                <w:rFonts w:ascii="PT Astra Serif" w:hAnsi="PT Astra Serif"/>
                <w:sz w:val="22"/>
                <w:szCs w:val="22"/>
              </w:rPr>
              <w:t>Поставщик:</w:t>
            </w:r>
          </w:p>
        </w:tc>
      </w:tr>
      <w:tr w:rsidR="00E52906" w:rsidRPr="002B40D3" w:rsidTr="00A77B2C">
        <w:trPr>
          <w:gridAfter w:val="1"/>
          <w:wAfter w:w="1276" w:type="dxa"/>
        </w:trPr>
        <w:tc>
          <w:tcPr>
            <w:tcW w:w="1417" w:type="dxa"/>
            <w:gridSpan w:val="2"/>
            <w:tcBorders>
              <w:top w:val="nil"/>
              <w:left w:val="nil"/>
              <w:bottom w:val="nil"/>
              <w:right w:val="nil"/>
            </w:tcBorders>
          </w:tcPr>
          <w:p w:rsidR="00E52906" w:rsidRPr="002B40D3" w:rsidRDefault="00E52906" w:rsidP="00B614C5">
            <w:pPr>
              <w:widowControl/>
              <w:tabs>
                <w:tab w:val="left" w:pos="5137"/>
                <w:tab w:val="left" w:pos="5790"/>
              </w:tabs>
              <w:autoSpaceDE/>
              <w:autoSpaceDN/>
              <w:adjustRightInd/>
              <w:spacing w:after="60"/>
              <w:ind w:firstLine="0"/>
              <w:rPr>
                <w:rFonts w:ascii="PT Astra Serif" w:hAnsi="PT Astra Serif" w:cs="Times New Roman"/>
                <w:b/>
                <w:sz w:val="22"/>
                <w:szCs w:val="22"/>
              </w:rPr>
            </w:pPr>
          </w:p>
        </w:tc>
        <w:tc>
          <w:tcPr>
            <w:tcW w:w="6380" w:type="dxa"/>
            <w:gridSpan w:val="4"/>
            <w:tcBorders>
              <w:top w:val="nil"/>
              <w:left w:val="nil"/>
              <w:bottom w:val="nil"/>
              <w:right w:val="nil"/>
            </w:tcBorders>
          </w:tcPr>
          <w:p w:rsidR="00E52906" w:rsidRPr="00743D0C" w:rsidRDefault="00E52906" w:rsidP="00B614C5">
            <w:pPr>
              <w:widowControl/>
              <w:tabs>
                <w:tab w:val="left" w:pos="5137"/>
                <w:tab w:val="left" w:pos="5790"/>
              </w:tabs>
              <w:autoSpaceDE/>
              <w:autoSpaceDN/>
              <w:adjustRightInd/>
              <w:spacing w:after="60"/>
              <w:ind w:firstLine="0"/>
              <w:rPr>
                <w:rFonts w:ascii="PT Astra Serif" w:hAnsi="PT Astra Serif" w:cs="Times New Roman"/>
                <w:sz w:val="22"/>
                <w:szCs w:val="22"/>
              </w:rPr>
            </w:pPr>
            <w:r w:rsidRPr="002B40D3">
              <w:rPr>
                <w:rFonts w:ascii="PT Astra Serif" w:hAnsi="PT Astra Serif" w:cs="Times New Roman"/>
                <w:b/>
                <w:sz w:val="22"/>
                <w:szCs w:val="22"/>
              </w:rPr>
              <w:t>М</w:t>
            </w:r>
            <w:r>
              <w:rPr>
                <w:rFonts w:ascii="PT Astra Serif" w:hAnsi="PT Astra Serif" w:cs="Times New Roman"/>
                <w:b/>
                <w:sz w:val="22"/>
                <w:szCs w:val="22"/>
              </w:rPr>
              <w:t xml:space="preserve">БОУ </w:t>
            </w:r>
            <w:r w:rsidRPr="002B40D3">
              <w:rPr>
                <w:rFonts w:ascii="PT Astra Serif" w:hAnsi="PT Astra Serif" w:cs="Times New Roman"/>
                <w:b/>
                <w:sz w:val="22"/>
                <w:szCs w:val="22"/>
              </w:rPr>
              <w:t xml:space="preserve">«Средняя общеобразовательная школа № 5»     </w:t>
            </w:r>
            <w:r w:rsidRPr="00743D0C">
              <w:rPr>
                <w:rFonts w:ascii="PT Astra Serif" w:hAnsi="PT Astra Serif" w:cs="Times New Roman"/>
                <w:sz w:val="22"/>
                <w:szCs w:val="22"/>
              </w:rPr>
              <w:t xml:space="preserve">                                                                                                      </w:t>
            </w:r>
          </w:p>
          <w:p w:rsidR="00E52906" w:rsidRPr="002B40D3" w:rsidRDefault="00E52906" w:rsidP="00B614C5">
            <w:pPr>
              <w:widowControl/>
              <w:tabs>
                <w:tab w:val="left" w:pos="5790"/>
              </w:tabs>
              <w:ind w:firstLine="0"/>
              <w:rPr>
                <w:rFonts w:ascii="PT Astra Serif" w:hAnsi="PT Astra Serif" w:cs="Times New Roman"/>
                <w:sz w:val="22"/>
                <w:szCs w:val="22"/>
              </w:rPr>
            </w:pPr>
            <w:r>
              <w:rPr>
                <w:rFonts w:ascii="PT Astra Serif" w:hAnsi="PT Astra Serif" w:cs="Times New Roman"/>
                <w:sz w:val="22"/>
                <w:szCs w:val="22"/>
              </w:rPr>
              <w:t>Директор ____________ /</w:t>
            </w:r>
            <w:r w:rsidRPr="002B40D3">
              <w:rPr>
                <w:rFonts w:ascii="PT Astra Serif" w:hAnsi="PT Astra Serif" w:cs="Times New Roman"/>
                <w:sz w:val="22"/>
                <w:szCs w:val="22"/>
              </w:rPr>
              <w:t>Балуева Л.Н.</w:t>
            </w:r>
            <w:r>
              <w:rPr>
                <w:rFonts w:ascii="PT Astra Serif" w:hAnsi="PT Astra Serif" w:cs="Times New Roman"/>
                <w:sz w:val="22"/>
                <w:szCs w:val="22"/>
              </w:rPr>
              <w:t>/</w:t>
            </w:r>
          </w:p>
          <w:p w:rsidR="00E52906" w:rsidRPr="002B40D3" w:rsidRDefault="00E52906" w:rsidP="00B614C5">
            <w:pPr>
              <w:widowControl/>
              <w:tabs>
                <w:tab w:val="left" w:pos="5790"/>
              </w:tabs>
              <w:ind w:firstLine="0"/>
              <w:rPr>
                <w:rFonts w:ascii="PT Astra Serif" w:hAnsi="PT Astra Serif" w:cs="Times New Roman"/>
                <w:sz w:val="22"/>
                <w:szCs w:val="22"/>
                <w:lang w:eastAsia="en-US"/>
              </w:rPr>
            </w:pPr>
            <w:r w:rsidRPr="002B40D3">
              <w:rPr>
                <w:rFonts w:ascii="PT Astra Serif" w:hAnsi="PT Astra Serif" w:cs="Times New Roman"/>
                <w:sz w:val="22"/>
                <w:szCs w:val="22"/>
              </w:rPr>
              <w:t xml:space="preserve">М.П.       </w:t>
            </w:r>
          </w:p>
          <w:p w:rsidR="00E52906" w:rsidRPr="002B40D3" w:rsidRDefault="00E52906" w:rsidP="00B614C5">
            <w:pPr>
              <w:pStyle w:val="a7"/>
              <w:rPr>
                <w:rFonts w:ascii="PT Astra Serif" w:hAnsi="PT Astra Serif"/>
                <w:sz w:val="22"/>
                <w:szCs w:val="22"/>
              </w:rPr>
            </w:pPr>
          </w:p>
        </w:tc>
        <w:tc>
          <w:tcPr>
            <w:tcW w:w="6805" w:type="dxa"/>
            <w:gridSpan w:val="6"/>
            <w:tcBorders>
              <w:top w:val="nil"/>
              <w:left w:val="nil"/>
              <w:bottom w:val="nil"/>
              <w:right w:val="nil"/>
            </w:tcBorders>
          </w:tcPr>
          <w:p w:rsidR="00E52906" w:rsidRPr="002B40D3" w:rsidRDefault="00E52906" w:rsidP="00B614C5">
            <w:pPr>
              <w:pStyle w:val="a7"/>
              <w:rPr>
                <w:rFonts w:ascii="PT Astra Serif" w:hAnsi="PT Astra Serif"/>
                <w:sz w:val="22"/>
                <w:szCs w:val="22"/>
              </w:rPr>
            </w:pPr>
          </w:p>
        </w:tc>
      </w:tr>
    </w:tbl>
    <w:p w:rsidR="00A858E1" w:rsidRDefault="00A858E1" w:rsidP="00BB48C7">
      <w:pPr>
        <w:ind w:firstLine="698"/>
        <w:jc w:val="right"/>
        <w:rPr>
          <w:rStyle w:val="a3"/>
          <w:rFonts w:ascii="PT Astra Serif" w:hAnsi="PT Astra Serif"/>
          <w:sz w:val="22"/>
          <w:szCs w:val="22"/>
        </w:rPr>
        <w:sectPr w:rsidR="00A858E1" w:rsidSect="00A858E1">
          <w:footerReference w:type="default" r:id="rId14"/>
          <w:pgSz w:w="16840" w:h="11900" w:orient="landscape"/>
          <w:pgMar w:top="851" w:right="720" w:bottom="703" w:left="958" w:header="0" w:footer="686" w:gutter="0"/>
          <w:cols w:space="720"/>
        </w:sectPr>
      </w:pPr>
      <w:bookmarkStart w:id="114" w:name="sub_20000"/>
    </w:p>
    <w:p w:rsidR="00BC707D" w:rsidRDefault="00BB48C7" w:rsidP="00BB48C7">
      <w:pPr>
        <w:ind w:firstLine="698"/>
        <w:jc w:val="right"/>
        <w:rPr>
          <w:rStyle w:val="a3"/>
          <w:rFonts w:ascii="PT Astra Serif" w:hAnsi="PT Astra Serif"/>
          <w:sz w:val="22"/>
          <w:szCs w:val="22"/>
        </w:rPr>
      </w:pPr>
      <w:r w:rsidRPr="000804C5">
        <w:rPr>
          <w:rStyle w:val="a3"/>
          <w:rFonts w:ascii="PT Astra Serif" w:hAnsi="PT Astra Serif"/>
          <w:sz w:val="22"/>
          <w:szCs w:val="22"/>
        </w:rPr>
        <w:lastRenderedPageBreak/>
        <w:t xml:space="preserve">Приложение № 2 </w:t>
      </w:r>
    </w:p>
    <w:p w:rsidR="00BB48C7" w:rsidRPr="000804C5" w:rsidRDefault="00BB48C7" w:rsidP="00BB48C7">
      <w:pPr>
        <w:ind w:firstLine="698"/>
        <w:jc w:val="right"/>
        <w:rPr>
          <w:rFonts w:ascii="PT Astra Serif" w:hAnsi="PT Astra Serif"/>
          <w:sz w:val="22"/>
          <w:szCs w:val="22"/>
        </w:rPr>
      </w:pPr>
      <w:r w:rsidRPr="000804C5">
        <w:rPr>
          <w:rStyle w:val="a3"/>
          <w:rFonts w:ascii="PT Astra Serif" w:hAnsi="PT Astra Serif"/>
          <w:sz w:val="22"/>
          <w:szCs w:val="22"/>
        </w:rPr>
        <w:t xml:space="preserve">к </w:t>
      </w:r>
      <w:r w:rsidRPr="000804C5">
        <w:rPr>
          <w:rStyle w:val="a4"/>
          <w:rFonts w:ascii="PT Astra Serif" w:hAnsi="PT Astra Serif"/>
          <w:b/>
          <w:color w:val="auto"/>
          <w:sz w:val="22"/>
          <w:szCs w:val="22"/>
        </w:rPr>
        <w:t>Договору</w:t>
      </w:r>
      <w:r w:rsidR="00A858E1">
        <w:rPr>
          <w:rStyle w:val="a4"/>
          <w:rFonts w:ascii="PT Astra Serif" w:hAnsi="PT Astra Serif"/>
          <w:b/>
          <w:color w:val="auto"/>
          <w:sz w:val="22"/>
          <w:szCs w:val="22"/>
        </w:rPr>
        <w:t xml:space="preserve"> </w:t>
      </w:r>
      <w:r w:rsidRPr="000804C5">
        <w:rPr>
          <w:rStyle w:val="a3"/>
          <w:rFonts w:ascii="PT Astra Serif" w:hAnsi="PT Astra Serif"/>
          <w:sz w:val="22"/>
          <w:szCs w:val="22"/>
        </w:rPr>
        <w:t>от «__»_______ 20</w:t>
      </w:r>
      <w:r w:rsidR="009F6CD8">
        <w:rPr>
          <w:rStyle w:val="a3"/>
          <w:rFonts w:ascii="PT Astra Serif" w:hAnsi="PT Astra Serif"/>
          <w:sz w:val="22"/>
          <w:szCs w:val="22"/>
        </w:rPr>
        <w:t>___</w:t>
      </w:r>
      <w:r w:rsidRPr="000804C5">
        <w:rPr>
          <w:rStyle w:val="a3"/>
          <w:rFonts w:ascii="PT Astra Serif" w:hAnsi="PT Astra Serif"/>
          <w:sz w:val="22"/>
          <w:szCs w:val="22"/>
        </w:rPr>
        <w:t xml:space="preserve"> г.</w:t>
      </w:r>
      <w:r w:rsidR="004D7458">
        <w:rPr>
          <w:rStyle w:val="a3"/>
          <w:rFonts w:ascii="PT Astra Serif" w:hAnsi="PT Astra Serif"/>
          <w:sz w:val="22"/>
          <w:szCs w:val="22"/>
        </w:rPr>
        <w:t xml:space="preserve"> </w:t>
      </w:r>
      <w:r w:rsidRPr="000804C5">
        <w:rPr>
          <w:rStyle w:val="a3"/>
          <w:rFonts w:ascii="PT Astra Serif" w:hAnsi="PT Astra Serif"/>
          <w:sz w:val="22"/>
          <w:szCs w:val="22"/>
        </w:rPr>
        <w:t>№ ___</w:t>
      </w:r>
    </w:p>
    <w:bookmarkEnd w:id="114"/>
    <w:p w:rsidR="00BB48C7" w:rsidRPr="000804C5" w:rsidRDefault="00BB48C7" w:rsidP="00BB48C7">
      <w:pPr>
        <w:rPr>
          <w:rFonts w:ascii="PT Astra Serif" w:hAnsi="PT Astra Serif"/>
          <w:sz w:val="22"/>
          <w:szCs w:val="22"/>
        </w:rPr>
      </w:pPr>
    </w:p>
    <w:p w:rsidR="00314994" w:rsidRPr="00314994" w:rsidRDefault="00314994" w:rsidP="00314994">
      <w:pPr>
        <w:widowControl/>
        <w:tabs>
          <w:tab w:val="left" w:pos="1276"/>
        </w:tabs>
        <w:ind w:firstLine="709"/>
        <w:contextualSpacing/>
        <w:rPr>
          <w:rFonts w:ascii="PT Astra Serif" w:hAnsi="PT Astra Serif" w:cs="Times New Roman"/>
          <w:b/>
          <w:bCs/>
          <w:sz w:val="22"/>
          <w:szCs w:val="22"/>
        </w:rPr>
      </w:pPr>
    </w:p>
    <w:p w:rsidR="00314994" w:rsidRPr="00314994" w:rsidRDefault="00314994" w:rsidP="00314994">
      <w:pPr>
        <w:widowControl/>
        <w:tabs>
          <w:tab w:val="left" w:pos="1276"/>
        </w:tabs>
        <w:ind w:firstLine="709"/>
        <w:contextualSpacing/>
        <w:jc w:val="center"/>
        <w:rPr>
          <w:rFonts w:ascii="PT Astra Serif" w:hAnsi="PT Astra Serif" w:cs="Times New Roman"/>
          <w:b/>
          <w:bCs/>
          <w:sz w:val="22"/>
          <w:szCs w:val="22"/>
        </w:rPr>
      </w:pPr>
      <w:r w:rsidRPr="00314994">
        <w:rPr>
          <w:rFonts w:ascii="PT Astra Serif" w:hAnsi="PT Astra Serif" w:cs="Times New Roman"/>
          <w:b/>
          <w:bCs/>
          <w:sz w:val="22"/>
          <w:szCs w:val="22"/>
        </w:rPr>
        <w:t>ОПИСАНИЕ ОБЪЕКТА ЗАКУПКИ (ТЕХНИЧЕСКОЕ ЗАДАНИЕ)</w:t>
      </w:r>
    </w:p>
    <w:p w:rsidR="00314994" w:rsidRPr="00314994" w:rsidRDefault="00314994" w:rsidP="00314994">
      <w:pPr>
        <w:widowControl/>
        <w:tabs>
          <w:tab w:val="left" w:pos="1276"/>
        </w:tabs>
        <w:ind w:firstLine="709"/>
        <w:contextualSpacing/>
        <w:jc w:val="center"/>
        <w:rPr>
          <w:rFonts w:ascii="PT Astra Serif" w:hAnsi="PT Astra Serif" w:cs="Times New Roman"/>
          <w:b/>
          <w:bCs/>
          <w:sz w:val="22"/>
          <w:szCs w:val="22"/>
        </w:rPr>
      </w:pPr>
      <w:r w:rsidRPr="00314994">
        <w:rPr>
          <w:rFonts w:ascii="PT Astra Serif" w:hAnsi="PT Astra Serif" w:cs="Times New Roman"/>
          <w:b/>
          <w:bCs/>
          <w:sz w:val="22"/>
          <w:szCs w:val="22"/>
        </w:rPr>
        <w:t>на поставку продуктов питания (масло сливочное)</w:t>
      </w:r>
    </w:p>
    <w:p w:rsidR="00314994" w:rsidRPr="00314994" w:rsidRDefault="00314994" w:rsidP="00314994">
      <w:pPr>
        <w:widowControl/>
        <w:tabs>
          <w:tab w:val="num" w:pos="720"/>
          <w:tab w:val="left" w:pos="1276"/>
        </w:tabs>
        <w:autoSpaceDE/>
        <w:autoSpaceDN/>
        <w:adjustRightInd/>
        <w:ind w:firstLine="709"/>
        <w:contextualSpacing/>
        <w:jc w:val="center"/>
        <w:rPr>
          <w:rFonts w:ascii="PT Astra Serif" w:hAnsi="PT Astra Serif" w:cs="Times New Roman"/>
          <w:sz w:val="22"/>
          <w:szCs w:val="22"/>
          <w:u w:val="single"/>
        </w:rPr>
      </w:pPr>
    </w:p>
    <w:p w:rsidR="00314994" w:rsidRPr="00314994" w:rsidRDefault="00314994" w:rsidP="00314994">
      <w:pPr>
        <w:widowControl/>
        <w:tabs>
          <w:tab w:val="num" w:pos="720"/>
          <w:tab w:val="left" w:pos="1276"/>
        </w:tabs>
        <w:autoSpaceDE/>
        <w:autoSpaceDN/>
        <w:adjustRightInd/>
        <w:ind w:firstLine="709"/>
        <w:contextualSpacing/>
        <w:jc w:val="center"/>
        <w:rPr>
          <w:rFonts w:ascii="PT Astra Serif" w:hAnsi="PT Astra Serif" w:cs="Times New Roman"/>
          <w:sz w:val="22"/>
          <w:szCs w:val="22"/>
        </w:rPr>
      </w:pPr>
      <w:r w:rsidRPr="00314994">
        <w:rPr>
          <w:rFonts w:ascii="PT Astra Serif" w:hAnsi="PT Astra Serif" w:cs="Times New Roman"/>
          <w:sz w:val="22"/>
          <w:szCs w:val="22"/>
          <w:u w:val="single"/>
        </w:rPr>
        <w:t>1. Место поставки</w:t>
      </w:r>
      <w:r w:rsidRPr="00314994">
        <w:rPr>
          <w:rFonts w:ascii="PT Astra Serif" w:hAnsi="PT Astra Serif" w:cs="Times New Roman"/>
          <w:sz w:val="22"/>
          <w:szCs w:val="22"/>
        </w:rPr>
        <w:t>:</w:t>
      </w:r>
    </w:p>
    <w:p w:rsidR="00314994" w:rsidRPr="00314994" w:rsidRDefault="00314994" w:rsidP="00314994">
      <w:pPr>
        <w:widowControl/>
        <w:tabs>
          <w:tab w:val="num" w:pos="720"/>
          <w:tab w:val="left" w:pos="1276"/>
        </w:tabs>
        <w:autoSpaceDE/>
        <w:autoSpaceDN/>
        <w:adjustRightInd/>
        <w:ind w:firstLine="0"/>
        <w:contextualSpacing/>
        <w:rPr>
          <w:rFonts w:ascii="PT Astra Serif" w:hAnsi="PT Astra Serif" w:cs="Times New Roman"/>
          <w:sz w:val="22"/>
          <w:szCs w:val="22"/>
        </w:rPr>
      </w:pPr>
      <w:r w:rsidRPr="00314994">
        <w:rPr>
          <w:rFonts w:ascii="PT Astra Serif" w:hAnsi="PT Astra Serif" w:cs="Times New Roman"/>
          <w:sz w:val="22"/>
          <w:szCs w:val="22"/>
        </w:rPr>
        <w:t>- 628263, Тюменская область, Ханты-Мансийский автономный округ – Югра, г. Югорск, ул. Садовая, зд. 1 Б;</w:t>
      </w:r>
    </w:p>
    <w:p w:rsidR="00314994" w:rsidRPr="00314994" w:rsidRDefault="00314994" w:rsidP="00314994">
      <w:pPr>
        <w:widowControl/>
        <w:tabs>
          <w:tab w:val="num" w:pos="720"/>
          <w:tab w:val="left" w:pos="1276"/>
        </w:tabs>
        <w:autoSpaceDE/>
        <w:autoSpaceDN/>
        <w:adjustRightInd/>
        <w:ind w:firstLine="0"/>
        <w:contextualSpacing/>
        <w:rPr>
          <w:rFonts w:ascii="PT Astra Serif" w:hAnsi="PT Astra Serif" w:cs="Times New Roman"/>
          <w:sz w:val="22"/>
          <w:szCs w:val="22"/>
        </w:rPr>
      </w:pPr>
      <w:r w:rsidRPr="00314994">
        <w:rPr>
          <w:rFonts w:ascii="PT Astra Serif" w:hAnsi="PT Astra Serif" w:cs="Times New Roman"/>
          <w:sz w:val="22"/>
          <w:szCs w:val="22"/>
        </w:rPr>
        <w:t>- 628264, Тюменская область, Ханты-Мансийский автономный округ – Югра, г. Югорск, мкрн. Югорск-2, зд. 39;</w:t>
      </w:r>
    </w:p>
    <w:p w:rsidR="00314994" w:rsidRPr="00314994" w:rsidRDefault="00314994" w:rsidP="00314994">
      <w:pPr>
        <w:widowControl/>
        <w:tabs>
          <w:tab w:val="num" w:pos="720"/>
          <w:tab w:val="left" w:pos="1276"/>
        </w:tabs>
        <w:autoSpaceDE/>
        <w:autoSpaceDN/>
        <w:adjustRightInd/>
        <w:ind w:firstLine="0"/>
        <w:contextualSpacing/>
        <w:rPr>
          <w:rFonts w:ascii="PT Astra Serif" w:hAnsi="PT Astra Serif" w:cs="Times New Roman"/>
          <w:sz w:val="22"/>
          <w:szCs w:val="22"/>
        </w:rPr>
      </w:pPr>
      <w:r w:rsidRPr="00314994">
        <w:rPr>
          <w:rFonts w:ascii="PT Astra Serif" w:hAnsi="PT Astra Serif" w:cs="Times New Roman"/>
          <w:sz w:val="22"/>
          <w:szCs w:val="22"/>
        </w:rPr>
        <w:t>- 628263, Тюменская область, Ханты-Мансийский автономный округ – Югра, г. Югорск, ул. Свердлова, зд. 12;</w:t>
      </w:r>
    </w:p>
    <w:p w:rsidR="00314994" w:rsidRPr="00314994" w:rsidRDefault="00314994" w:rsidP="00314994">
      <w:pPr>
        <w:widowControl/>
        <w:tabs>
          <w:tab w:val="num" w:pos="720"/>
          <w:tab w:val="left" w:pos="1276"/>
        </w:tabs>
        <w:autoSpaceDE/>
        <w:autoSpaceDN/>
        <w:adjustRightInd/>
        <w:ind w:firstLine="0"/>
        <w:contextualSpacing/>
        <w:rPr>
          <w:rFonts w:ascii="PT Astra Serif" w:hAnsi="PT Astra Serif" w:cs="Times New Roman"/>
          <w:sz w:val="22"/>
          <w:szCs w:val="22"/>
        </w:rPr>
      </w:pPr>
      <w:r w:rsidRPr="00314994">
        <w:rPr>
          <w:rFonts w:ascii="PT Astra Serif" w:hAnsi="PT Astra Serif" w:cs="Times New Roman"/>
          <w:sz w:val="22"/>
          <w:szCs w:val="22"/>
        </w:rPr>
        <w:t>- 628264, Тюменская область, Ханты-Мансийский автономный округ – Югра, г. Югорск, мкрн. Югорск-2, зд. 38.</w:t>
      </w:r>
    </w:p>
    <w:p w:rsidR="00314994" w:rsidRPr="00314994" w:rsidRDefault="00314994" w:rsidP="00314994">
      <w:pPr>
        <w:widowControl/>
        <w:tabs>
          <w:tab w:val="num" w:pos="720"/>
          <w:tab w:val="left" w:pos="1276"/>
        </w:tabs>
        <w:autoSpaceDE/>
        <w:autoSpaceDN/>
        <w:adjustRightInd/>
        <w:ind w:firstLine="709"/>
        <w:contextualSpacing/>
        <w:rPr>
          <w:rFonts w:ascii="PT Astra Serif" w:hAnsi="PT Astra Serif" w:cs="Times New Roman"/>
          <w:sz w:val="22"/>
          <w:szCs w:val="22"/>
          <w:u w:val="single"/>
        </w:rPr>
      </w:pPr>
    </w:p>
    <w:p w:rsidR="00314994" w:rsidRPr="00314994" w:rsidRDefault="00314994" w:rsidP="00314994">
      <w:pPr>
        <w:widowControl/>
        <w:tabs>
          <w:tab w:val="num" w:pos="720"/>
          <w:tab w:val="left" w:pos="1276"/>
        </w:tabs>
        <w:autoSpaceDE/>
        <w:autoSpaceDN/>
        <w:adjustRightInd/>
        <w:ind w:firstLine="709"/>
        <w:contextualSpacing/>
        <w:jc w:val="center"/>
        <w:rPr>
          <w:rFonts w:ascii="PT Astra Serif" w:hAnsi="PT Astra Serif" w:cs="Times New Roman"/>
          <w:sz w:val="22"/>
          <w:szCs w:val="22"/>
        </w:rPr>
      </w:pPr>
      <w:r w:rsidRPr="00314994">
        <w:rPr>
          <w:rFonts w:ascii="PT Astra Serif" w:hAnsi="PT Astra Serif" w:cs="Times New Roman"/>
          <w:sz w:val="22"/>
          <w:szCs w:val="22"/>
          <w:u w:val="single"/>
        </w:rPr>
        <w:t>2. Сроки поставки</w:t>
      </w:r>
      <w:r w:rsidRPr="00314994">
        <w:rPr>
          <w:rFonts w:ascii="PT Astra Serif" w:hAnsi="PT Astra Serif" w:cs="Times New Roman"/>
          <w:sz w:val="22"/>
          <w:szCs w:val="22"/>
        </w:rPr>
        <w:t>:</w:t>
      </w:r>
    </w:p>
    <w:p w:rsidR="00314994" w:rsidRPr="00314994" w:rsidRDefault="00314994" w:rsidP="00314994">
      <w:pPr>
        <w:widowControl/>
        <w:tabs>
          <w:tab w:val="num" w:pos="720"/>
          <w:tab w:val="left" w:pos="1276"/>
        </w:tabs>
        <w:autoSpaceDE/>
        <w:autoSpaceDN/>
        <w:adjustRightInd/>
        <w:ind w:firstLine="709"/>
        <w:contextualSpacing/>
        <w:rPr>
          <w:rFonts w:ascii="PT Astra Serif" w:hAnsi="PT Astra Serif" w:cs="Times New Roman"/>
          <w:sz w:val="22"/>
          <w:szCs w:val="22"/>
        </w:rPr>
      </w:pPr>
      <w:r w:rsidRPr="00314994">
        <w:rPr>
          <w:rFonts w:ascii="PT Astra Serif" w:hAnsi="PT Astra Serif" w:cs="Times New Roman"/>
          <w:sz w:val="22"/>
          <w:szCs w:val="22"/>
        </w:rPr>
        <w:t>Поставка товара должна осуществляться с момента подписания гражданско-правового договора по 31.12.2024 г. по письменной заявке Заказчика с 8-00 часов до 12-00 часов местного времени.</w:t>
      </w:r>
    </w:p>
    <w:p w:rsidR="00314994" w:rsidRPr="00314994" w:rsidRDefault="00314994" w:rsidP="00314994">
      <w:pPr>
        <w:widowControl/>
        <w:tabs>
          <w:tab w:val="num" w:pos="720"/>
          <w:tab w:val="left" w:pos="1276"/>
        </w:tabs>
        <w:autoSpaceDE/>
        <w:autoSpaceDN/>
        <w:adjustRightInd/>
        <w:ind w:firstLine="709"/>
        <w:contextualSpacing/>
        <w:jc w:val="center"/>
        <w:rPr>
          <w:rFonts w:ascii="PT Astra Serif" w:hAnsi="PT Astra Serif" w:cs="Times New Roman"/>
          <w:sz w:val="22"/>
          <w:szCs w:val="22"/>
          <w:u w:val="single"/>
        </w:rPr>
      </w:pPr>
    </w:p>
    <w:p w:rsidR="00314994" w:rsidRPr="00314994" w:rsidRDefault="00314994" w:rsidP="00314994">
      <w:pPr>
        <w:widowControl/>
        <w:tabs>
          <w:tab w:val="num" w:pos="720"/>
          <w:tab w:val="left" w:pos="1276"/>
        </w:tabs>
        <w:autoSpaceDE/>
        <w:autoSpaceDN/>
        <w:adjustRightInd/>
        <w:ind w:firstLine="709"/>
        <w:contextualSpacing/>
        <w:jc w:val="center"/>
        <w:rPr>
          <w:rFonts w:ascii="PT Astra Serif" w:hAnsi="PT Astra Serif" w:cs="Times New Roman"/>
          <w:sz w:val="22"/>
          <w:szCs w:val="22"/>
        </w:rPr>
      </w:pPr>
      <w:r w:rsidRPr="00314994">
        <w:rPr>
          <w:rFonts w:ascii="PT Astra Serif" w:hAnsi="PT Astra Serif" w:cs="Times New Roman"/>
          <w:sz w:val="22"/>
          <w:szCs w:val="22"/>
          <w:u w:val="single"/>
        </w:rPr>
        <w:t>3. Форма, сроки и порядок оплаты закупаемых товаров</w:t>
      </w:r>
      <w:r w:rsidRPr="00314994">
        <w:rPr>
          <w:rFonts w:ascii="PT Astra Serif" w:hAnsi="PT Astra Serif" w:cs="Times New Roman"/>
          <w:sz w:val="22"/>
          <w:szCs w:val="22"/>
        </w:rPr>
        <w:t xml:space="preserve">: </w:t>
      </w:r>
    </w:p>
    <w:p w:rsidR="00314994" w:rsidRPr="00314994" w:rsidRDefault="00314994" w:rsidP="00314994">
      <w:pPr>
        <w:widowControl/>
        <w:tabs>
          <w:tab w:val="num" w:pos="720"/>
          <w:tab w:val="left" w:pos="1276"/>
        </w:tabs>
        <w:autoSpaceDE/>
        <w:autoSpaceDN/>
        <w:adjustRightInd/>
        <w:ind w:firstLine="709"/>
        <w:contextualSpacing/>
        <w:rPr>
          <w:rFonts w:ascii="PT Astra Serif" w:hAnsi="PT Astra Serif" w:cs="Times New Roman"/>
          <w:sz w:val="22"/>
          <w:szCs w:val="22"/>
        </w:rPr>
      </w:pPr>
      <w:r w:rsidRPr="00314994">
        <w:rPr>
          <w:rFonts w:ascii="PT Astra Serif" w:hAnsi="PT Astra Serif" w:cs="Times New Roman"/>
          <w:sz w:val="22"/>
          <w:szCs w:val="22"/>
        </w:rPr>
        <w:t>Оплата каждой партии Товара, производится Заказчиком на основании счета, предоставленного Поставщиком, в течение 7 (семи) рабочих</w:t>
      </w:r>
      <w:r w:rsidRPr="00314994">
        <w:rPr>
          <w:rFonts w:ascii="PT Astra Serif" w:hAnsi="PT Astra Serif" w:cs="Times New Roman"/>
          <w:sz w:val="22"/>
          <w:szCs w:val="22"/>
          <w:vertAlign w:val="superscript"/>
        </w:rPr>
        <w:t> </w:t>
      </w:r>
      <w:r w:rsidRPr="00314994">
        <w:rPr>
          <w:rFonts w:ascii="PT Astra Serif" w:hAnsi="PT Astra Serif" w:cs="Times New Roman"/>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rsidR="00314994" w:rsidRPr="00314994" w:rsidRDefault="00314994" w:rsidP="00314994">
      <w:pPr>
        <w:widowControl/>
        <w:tabs>
          <w:tab w:val="num" w:pos="720"/>
          <w:tab w:val="left" w:pos="1276"/>
        </w:tabs>
        <w:autoSpaceDE/>
        <w:autoSpaceDN/>
        <w:adjustRightInd/>
        <w:ind w:firstLine="709"/>
        <w:contextualSpacing/>
        <w:rPr>
          <w:rFonts w:ascii="PT Astra Serif" w:hAnsi="PT Astra Serif" w:cs="Times New Roman"/>
          <w:sz w:val="22"/>
          <w:szCs w:val="22"/>
          <w:u w:val="single"/>
        </w:rPr>
      </w:pPr>
    </w:p>
    <w:p w:rsidR="00314994" w:rsidRPr="00314994" w:rsidRDefault="00314994" w:rsidP="00314994">
      <w:pPr>
        <w:tabs>
          <w:tab w:val="left" w:pos="709"/>
          <w:tab w:val="left" w:pos="1134"/>
          <w:tab w:val="left" w:pos="1276"/>
        </w:tabs>
        <w:adjustRightInd/>
        <w:ind w:firstLine="709"/>
        <w:contextualSpacing/>
        <w:jc w:val="center"/>
        <w:rPr>
          <w:rFonts w:ascii="PT Astra Serif" w:hAnsi="PT Astra Serif" w:cs="Times New Roman"/>
          <w:sz w:val="22"/>
          <w:szCs w:val="22"/>
          <w:u w:val="single"/>
        </w:rPr>
      </w:pPr>
      <w:r w:rsidRPr="00314994">
        <w:rPr>
          <w:rFonts w:ascii="PT Astra Serif" w:hAnsi="PT Astra Serif" w:cs="Times New Roman"/>
          <w:sz w:val="22"/>
          <w:szCs w:val="22"/>
          <w:u w:val="single"/>
        </w:rPr>
        <w:t>4. Перечень нормативно-технических и нормативно-правовых актов, гарантирующих качество и безопасность закупаемых товаров:</w:t>
      </w:r>
    </w:p>
    <w:p w:rsidR="00314994" w:rsidRPr="00314994" w:rsidRDefault="00314994" w:rsidP="00314994">
      <w:pPr>
        <w:tabs>
          <w:tab w:val="left" w:pos="709"/>
          <w:tab w:val="left" w:pos="1134"/>
          <w:tab w:val="left" w:pos="1276"/>
        </w:tabs>
        <w:adjustRightInd/>
        <w:ind w:firstLine="709"/>
        <w:contextualSpacing/>
        <w:rPr>
          <w:rFonts w:ascii="PT Astra Serif" w:hAnsi="PT Astra Serif" w:cs="Times New Roman"/>
          <w:sz w:val="22"/>
          <w:szCs w:val="22"/>
        </w:rPr>
      </w:pPr>
      <w:r w:rsidRPr="00314994">
        <w:rPr>
          <w:rFonts w:ascii="PT Astra Serif" w:hAnsi="PT Astra Serif" w:cs="Times New Roman"/>
          <w:sz w:val="22"/>
          <w:szCs w:val="22"/>
        </w:rPr>
        <w:t xml:space="preserve">4.1. </w:t>
      </w:r>
      <w:r w:rsidRPr="00314994">
        <w:rPr>
          <w:rFonts w:ascii="PT Astra Serif" w:hAnsi="PT Astra Serif" w:cs="Times New Roman"/>
          <w:bCs/>
          <w:sz w:val="22"/>
          <w:szCs w:val="22"/>
        </w:rPr>
        <w:t>Приказ Министерства сельского хозяйства Российской Федерации от 18.12.2015 № 648 «Об утверждении Перечня подконтрольных товаров, подлежащих сопровождению ветеринарными сопроводительными документами».</w:t>
      </w:r>
    </w:p>
    <w:p w:rsidR="00314994" w:rsidRPr="00314994" w:rsidRDefault="00314994" w:rsidP="00314994">
      <w:pPr>
        <w:tabs>
          <w:tab w:val="left" w:pos="709"/>
          <w:tab w:val="left" w:pos="1134"/>
          <w:tab w:val="left" w:pos="1276"/>
        </w:tabs>
        <w:adjustRightInd/>
        <w:ind w:firstLine="709"/>
        <w:contextualSpacing/>
        <w:rPr>
          <w:rFonts w:ascii="PT Astra Serif" w:hAnsi="PT Astra Serif" w:cs="Times New Roman"/>
          <w:bCs/>
          <w:sz w:val="22"/>
          <w:szCs w:val="22"/>
        </w:rPr>
      </w:pPr>
      <w:r w:rsidRPr="00314994">
        <w:rPr>
          <w:rFonts w:ascii="PT Astra Serif" w:hAnsi="PT Astra Serif" w:cs="Times New Roman"/>
          <w:bCs/>
          <w:sz w:val="22"/>
          <w:szCs w:val="22"/>
        </w:rPr>
        <w:t>4.2. Технический регламент Таможенного союза ТР ТС 021/2011 «О безопасности пищевой продукции» (утвержден решением Комиссии Таможенного союза от 09.12.2011 № 880).</w:t>
      </w:r>
    </w:p>
    <w:p w:rsidR="00314994" w:rsidRPr="00314994" w:rsidRDefault="00314994" w:rsidP="00314994">
      <w:pPr>
        <w:tabs>
          <w:tab w:val="left" w:pos="709"/>
          <w:tab w:val="left" w:pos="1134"/>
          <w:tab w:val="left" w:pos="1276"/>
        </w:tabs>
        <w:adjustRightInd/>
        <w:ind w:firstLine="709"/>
        <w:contextualSpacing/>
        <w:rPr>
          <w:rFonts w:ascii="PT Astra Serif" w:hAnsi="PT Astra Serif" w:cs="Times New Roman"/>
          <w:bCs/>
          <w:sz w:val="22"/>
          <w:szCs w:val="22"/>
        </w:rPr>
      </w:pPr>
      <w:r w:rsidRPr="00314994">
        <w:rPr>
          <w:rFonts w:ascii="PT Astra Serif" w:hAnsi="PT Astra Serif" w:cs="Times New Roman"/>
          <w:bCs/>
          <w:sz w:val="22"/>
          <w:szCs w:val="22"/>
        </w:rPr>
        <w:t>4.3. Технический регламент Таможенного союза ТР ТС 029/2012 «Требования безопасности пищевых добавок, ароматизаторов и технологических вспомогательных средств» (принят Решением Совета Евразийской экономической комиссии от 20.07.2012 № 58).</w:t>
      </w:r>
    </w:p>
    <w:p w:rsidR="00314994" w:rsidRPr="00314994" w:rsidRDefault="00314994" w:rsidP="00314994">
      <w:pPr>
        <w:tabs>
          <w:tab w:val="left" w:pos="709"/>
          <w:tab w:val="left" w:pos="1134"/>
          <w:tab w:val="left" w:pos="1276"/>
        </w:tabs>
        <w:adjustRightInd/>
        <w:ind w:firstLine="709"/>
        <w:contextualSpacing/>
        <w:rPr>
          <w:rFonts w:ascii="PT Astra Serif" w:hAnsi="PT Astra Serif" w:cs="Times New Roman"/>
          <w:bCs/>
          <w:sz w:val="22"/>
          <w:szCs w:val="22"/>
        </w:rPr>
      </w:pPr>
      <w:r w:rsidRPr="00314994">
        <w:rPr>
          <w:rFonts w:ascii="PT Astra Serif" w:hAnsi="PT Astra Serif" w:cs="Times New Roman"/>
          <w:bCs/>
          <w:sz w:val="22"/>
          <w:szCs w:val="22"/>
        </w:rPr>
        <w:t>4.4. Технический регламент Таможенного союза 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 (принят Решением Совета Евразийской экономической комиссии от 15.06.2012 № 34).</w:t>
      </w:r>
    </w:p>
    <w:p w:rsidR="00314994" w:rsidRPr="00314994" w:rsidRDefault="00314994" w:rsidP="00314994">
      <w:pPr>
        <w:tabs>
          <w:tab w:val="left" w:pos="709"/>
          <w:tab w:val="left" w:pos="1134"/>
          <w:tab w:val="left" w:pos="1276"/>
        </w:tabs>
        <w:adjustRightInd/>
        <w:ind w:firstLine="709"/>
        <w:contextualSpacing/>
        <w:rPr>
          <w:rFonts w:ascii="PT Astra Serif" w:hAnsi="PT Astra Serif" w:cs="Times New Roman"/>
          <w:bCs/>
          <w:sz w:val="22"/>
          <w:szCs w:val="22"/>
        </w:rPr>
      </w:pPr>
      <w:r w:rsidRPr="00314994">
        <w:rPr>
          <w:rFonts w:ascii="PT Astra Serif" w:hAnsi="PT Astra Serif" w:cs="Times New Roman"/>
          <w:bCs/>
          <w:sz w:val="22"/>
          <w:szCs w:val="22"/>
        </w:rPr>
        <w:t>4.5. Технический регламент Таможенного союза ТР ТС 007/2011 «О безопасности продукции, предназначенной для детей и подростков» (утвержден Решением Комиссии Таможенного союза от 23.09.2011 № 797).</w:t>
      </w:r>
    </w:p>
    <w:p w:rsidR="00314994" w:rsidRPr="00314994" w:rsidRDefault="00314994" w:rsidP="00314994">
      <w:pPr>
        <w:tabs>
          <w:tab w:val="left" w:pos="709"/>
          <w:tab w:val="left" w:pos="1134"/>
          <w:tab w:val="left" w:pos="1276"/>
        </w:tabs>
        <w:adjustRightInd/>
        <w:ind w:firstLine="709"/>
        <w:contextualSpacing/>
        <w:rPr>
          <w:rFonts w:ascii="PT Astra Serif" w:hAnsi="PT Astra Serif" w:cs="Times New Roman"/>
          <w:bCs/>
          <w:sz w:val="22"/>
          <w:szCs w:val="22"/>
        </w:rPr>
      </w:pPr>
      <w:r w:rsidRPr="00314994">
        <w:rPr>
          <w:rFonts w:ascii="PT Astra Serif" w:hAnsi="PT Astra Serif" w:cs="Times New Roman"/>
          <w:bCs/>
          <w:sz w:val="22"/>
          <w:szCs w:val="22"/>
        </w:rPr>
        <w:t>4.6. Постановление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314994" w:rsidRPr="00314994" w:rsidRDefault="00314994" w:rsidP="00314994">
      <w:pPr>
        <w:tabs>
          <w:tab w:val="left" w:pos="709"/>
          <w:tab w:val="left" w:pos="1134"/>
          <w:tab w:val="left" w:pos="1276"/>
        </w:tabs>
        <w:adjustRightInd/>
        <w:ind w:firstLine="709"/>
        <w:contextualSpacing/>
        <w:rPr>
          <w:rFonts w:ascii="PT Astra Serif" w:hAnsi="PT Astra Serif" w:cs="Times New Roman"/>
          <w:bCs/>
          <w:sz w:val="22"/>
          <w:szCs w:val="22"/>
        </w:rPr>
      </w:pPr>
      <w:r w:rsidRPr="00314994">
        <w:rPr>
          <w:rFonts w:ascii="PT Astra Serif" w:hAnsi="PT Astra Serif" w:cs="Times New Roman"/>
          <w:bCs/>
          <w:sz w:val="22"/>
          <w:szCs w:val="22"/>
        </w:rPr>
        <w:t>4.7. Федеральный закон от 30.03.1999 № 52-ФЗ «О санитарно-эпидемиологическом благополучии населения».</w:t>
      </w:r>
    </w:p>
    <w:p w:rsidR="00314994" w:rsidRPr="00314994" w:rsidRDefault="00314994" w:rsidP="00314994">
      <w:pPr>
        <w:tabs>
          <w:tab w:val="left" w:pos="709"/>
          <w:tab w:val="left" w:pos="1134"/>
          <w:tab w:val="left" w:pos="1276"/>
        </w:tabs>
        <w:adjustRightInd/>
        <w:ind w:firstLine="709"/>
        <w:contextualSpacing/>
        <w:rPr>
          <w:rFonts w:ascii="PT Astra Serif" w:hAnsi="PT Astra Serif" w:cs="Times New Roman"/>
          <w:bCs/>
          <w:sz w:val="22"/>
          <w:szCs w:val="22"/>
        </w:rPr>
      </w:pPr>
      <w:r w:rsidRPr="00314994">
        <w:rPr>
          <w:rFonts w:ascii="PT Astra Serif" w:hAnsi="PT Astra Serif" w:cs="Times New Roman"/>
          <w:bCs/>
          <w:sz w:val="22"/>
          <w:szCs w:val="22"/>
        </w:rPr>
        <w:t>4.8. Федеральный закон от 02.01.2000 № 29-ФЗ «О качестве и безопасности пищевых продуктов».</w:t>
      </w:r>
    </w:p>
    <w:p w:rsidR="00314994" w:rsidRPr="00314994" w:rsidRDefault="00314994" w:rsidP="00314994">
      <w:pPr>
        <w:tabs>
          <w:tab w:val="left" w:pos="709"/>
          <w:tab w:val="left" w:pos="1134"/>
          <w:tab w:val="left" w:pos="1276"/>
        </w:tabs>
        <w:adjustRightInd/>
        <w:ind w:firstLine="709"/>
        <w:contextualSpacing/>
        <w:rPr>
          <w:rFonts w:ascii="PT Astra Serif" w:hAnsi="PT Astra Serif" w:cs="Times New Roman"/>
          <w:bCs/>
          <w:sz w:val="22"/>
          <w:szCs w:val="22"/>
        </w:rPr>
      </w:pPr>
      <w:r w:rsidRPr="00314994">
        <w:rPr>
          <w:rFonts w:ascii="PT Astra Serif" w:hAnsi="PT Astra Serif" w:cs="Times New Roman"/>
          <w:bCs/>
          <w:sz w:val="22"/>
          <w:szCs w:val="22"/>
        </w:rPr>
        <w:t>4.9. Федеральный закон от 21.11.2011 № 323-ФЗ «Об основах охраны здоровья граждан в Российской Федерации».</w:t>
      </w:r>
    </w:p>
    <w:p w:rsidR="00314994" w:rsidRPr="00314994" w:rsidRDefault="00314994" w:rsidP="00314994">
      <w:pPr>
        <w:tabs>
          <w:tab w:val="left" w:pos="709"/>
          <w:tab w:val="left" w:pos="1134"/>
          <w:tab w:val="left" w:pos="1276"/>
        </w:tabs>
        <w:adjustRightInd/>
        <w:ind w:firstLine="709"/>
        <w:contextualSpacing/>
        <w:rPr>
          <w:rFonts w:ascii="PT Astra Serif" w:hAnsi="PT Astra Serif" w:cs="Times New Roman"/>
          <w:bCs/>
          <w:sz w:val="22"/>
          <w:szCs w:val="22"/>
        </w:rPr>
      </w:pPr>
      <w:r w:rsidRPr="00314994">
        <w:rPr>
          <w:rFonts w:ascii="PT Astra Serif" w:hAnsi="PT Astra Serif" w:cs="Times New Roman"/>
          <w:bCs/>
          <w:sz w:val="22"/>
          <w:szCs w:val="22"/>
        </w:rPr>
        <w:t>4.10. Закон Российской Федерации от 14.05.1993 № 4979-1 «О ветеринарии».</w:t>
      </w:r>
    </w:p>
    <w:p w:rsidR="00314994" w:rsidRPr="00314994" w:rsidRDefault="00314994" w:rsidP="00314994">
      <w:pPr>
        <w:tabs>
          <w:tab w:val="left" w:pos="709"/>
          <w:tab w:val="left" w:pos="1134"/>
          <w:tab w:val="left" w:pos="1276"/>
        </w:tabs>
        <w:adjustRightInd/>
        <w:ind w:firstLine="709"/>
        <w:contextualSpacing/>
        <w:rPr>
          <w:rFonts w:ascii="PT Astra Serif" w:hAnsi="PT Astra Serif" w:cs="Times New Roman"/>
          <w:bCs/>
          <w:sz w:val="22"/>
          <w:szCs w:val="22"/>
        </w:rPr>
      </w:pPr>
      <w:r w:rsidRPr="00314994">
        <w:rPr>
          <w:rFonts w:ascii="PT Astra Serif" w:hAnsi="PT Astra Serif" w:cs="Times New Roman"/>
          <w:bCs/>
          <w:sz w:val="22"/>
          <w:szCs w:val="22"/>
        </w:rPr>
        <w:t>4.11. Санитарно-эпидемиологические правила и нормативы СанПиН 2.3.2.1078-01 «Гигиенические требования безопасности и пищевой ценности пищевых продуктов», утвержденные Постановлением Главного государственного санитарного врача РФ от 14.11.2001 № 36.</w:t>
      </w:r>
    </w:p>
    <w:p w:rsidR="00314994" w:rsidRPr="00314994" w:rsidRDefault="00314994" w:rsidP="00314994">
      <w:pPr>
        <w:tabs>
          <w:tab w:val="left" w:pos="709"/>
          <w:tab w:val="left" w:pos="1134"/>
          <w:tab w:val="left" w:pos="1276"/>
        </w:tabs>
        <w:adjustRightInd/>
        <w:ind w:firstLine="709"/>
        <w:contextualSpacing/>
        <w:rPr>
          <w:rFonts w:ascii="PT Astra Serif" w:hAnsi="PT Astra Serif" w:cs="Times New Roman"/>
          <w:bCs/>
          <w:sz w:val="22"/>
          <w:szCs w:val="22"/>
        </w:rPr>
      </w:pPr>
      <w:r w:rsidRPr="00314994">
        <w:rPr>
          <w:rFonts w:ascii="PT Astra Serif" w:hAnsi="PT Astra Serif" w:cs="Times New Roman"/>
          <w:bCs/>
          <w:sz w:val="22"/>
          <w:szCs w:val="22"/>
        </w:rPr>
        <w:t>4.12. Постановление Главного государственного санитарного врача Российской Федерации от 22.05.2003 г. № 98 «О введении в действие санитарно-эпидемиологических правил и нормативов СанПиН 2.3.2.1324-03 «Гигиенические требования к срокам годности и условиям хранения пищевых продуктов».</w:t>
      </w:r>
    </w:p>
    <w:p w:rsidR="00314994" w:rsidRPr="00314994" w:rsidRDefault="00314994" w:rsidP="00314994">
      <w:pPr>
        <w:tabs>
          <w:tab w:val="left" w:pos="709"/>
          <w:tab w:val="left" w:pos="1134"/>
          <w:tab w:val="left" w:pos="1276"/>
        </w:tabs>
        <w:adjustRightInd/>
        <w:ind w:firstLine="709"/>
        <w:contextualSpacing/>
        <w:rPr>
          <w:rFonts w:ascii="PT Astra Serif" w:hAnsi="PT Astra Serif" w:cs="Times New Roman"/>
          <w:bCs/>
          <w:sz w:val="22"/>
          <w:szCs w:val="22"/>
        </w:rPr>
      </w:pPr>
      <w:r w:rsidRPr="00314994">
        <w:rPr>
          <w:rFonts w:ascii="PT Astra Serif" w:hAnsi="PT Astra Serif" w:cs="Times New Roman"/>
          <w:bCs/>
          <w:sz w:val="22"/>
          <w:szCs w:val="22"/>
        </w:rPr>
        <w:t xml:space="preserve">4.13. Санитарные правила СП 1.1.1058-01 «Организация и проведение производственного контроля за </w:t>
      </w:r>
      <w:r w:rsidRPr="00314994">
        <w:rPr>
          <w:rFonts w:ascii="PT Astra Serif" w:hAnsi="PT Astra Serif" w:cs="Times New Roman"/>
          <w:bCs/>
          <w:sz w:val="22"/>
          <w:szCs w:val="22"/>
        </w:rPr>
        <w:lastRenderedPageBreak/>
        <w:t>соблюдением санитарных правил и выполнением санитарно-противоэпидемических (профилактических) мероприятий», утвержденные Постановлением Главного государственного санитарного врача Российской Федерации от 13.07.2001 № 18 «О введении в действие санитарных правил СП 1.1.1058-01».</w:t>
      </w:r>
    </w:p>
    <w:p w:rsidR="00314994" w:rsidRPr="00314994" w:rsidRDefault="00314994" w:rsidP="00314994">
      <w:pPr>
        <w:tabs>
          <w:tab w:val="left" w:pos="709"/>
          <w:tab w:val="left" w:pos="1134"/>
          <w:tab w:val="left" w:pos="1276"/>
        </w:tabs>
        <w:adjustRightInd/>
        <w:ind w:firstLine="709"/>
        <w:contextualSpacing/>
        <w:rPr>
          <w:rFonts w:ascii="PT Astra Serif" w:hAnsi="PT Astra Serif" w:cs="Times New Roman"/>
          <w:bCs/>
          <w:sz w:val="22"/>
          <w:szCs w:val="22"/>
        </w:rPr>
      </w:pPr>
      <w:r w:rsidRPr="00314994">
        <w:rPr>
          <w:rFonts w:ascii="PT Astra Serif" w:hAnsi="PT Astra Serif" w:cs="Times New Roman"/>
          <w:bCs/>
          <w:sz w:val="22"/>
          <w:szCs w:val="22"/>
        </w:rPr>
        <w:t>4.14. Постановление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w:t>
      </w:r>
    </w:p>
    <w:p w:rsidR="00314994" w:rsidRPr="00314994" w:rsidRDefault="00314994" w:rsidP="00314994">
      <w:pPr>
        <w:tabs>
          <w:tab w:val="left" w:pos="709"/>
          <w:tab w:val="left" w:pos="1134"/>
          <w:tab w:val="left" w:pos="1276"/>
        </w:tabs>
        <w:adjustRightInd/>
        <w:ind w:firstLine="709"/>
        <w:contextualSpacing/>
        <w:rPr>
          <w:rFonts w:ascii="PT Astra Serif" w:hAnsi="PT Astra Serif" w:cs="Times New Roman"/>
          <w:bCs/>
          <w:sz w:val="22"/>
          <w:szCs w:val="22"/>
        </w:rPr>
      </w:pPr>
      <w:r w:rsidRPr="00314994">
        <w:rPr>
          <w:rFonts w:ascii="PT Astra Serif" w:hAnsi="PT Astra Serif" w:cs="Times New Roman"/>
          <w:bCs/>
          <w:sz w:val="22"/>
          <w:szCs w:val="22"/>
        </w:rPr>
        <w:t>4.15. Постановление Главного государственного врача Российской Федерации от 20.11.2020 № 36 «Об утверждении санитарно-эпидемиологических правил СП 2.3.6.3668-20 «Санитарно-эпидемиологические требования к условиям деятельности торговых объектов и рынков, реализующих пищевую продукцию».</w:t>
      </w:r>
    </w:p>
    <w:p w:rsidR="00314994" w:rsidRPr="00314994" w:rsidRDefault="00314994" w:rsidP="00314994">
      <w:pPr>
        <w:tabs>
          <w:tab w:val="left" w:pos="709"/>
          <w:tab w:val="left" w:pos="1134"/>
          <w:tab w:val="left" w:pos="1276"/>
        </w:tabs>
        <w:adjustRightInd/>
        <w:ind w:firstLine="709"/>
        <w:contextualSpacing/>
        <w:rPr>
          <w:rFonts w:ascii="PT Astra Serif" w:hAnsi="PT Astra Serif" w:cs="Times New Roman"/>
          <w:bCs/>
          <w:sz w:val="22"/>
          <w:szCs w:val="22"/>
        </w:rPr>
      </w:pPr>
      <w:r w:rsidRPr="00314994">
        <w:rPr>
          <w:rFonts w:ascii="PT Astra Serif" w:hAnsi="PT Astra Serif" w:cs="Times New Roman"/>
          <w:bCs/>
          <w:sz w:val="22"/>
          <w:szCs w:val="22"/>
        </w:rPr>
        <w:t>4.16. Постановлением главного государственного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14994" w:rsidRPr="00314994" w:rsidRDefault="00314994" w:rsidP="00314994">
      <w:pPr>
        <w:tabs>
          <w:tab w:val="left" w:pos="709"/>
          <w:tab w:val="left" w:pos="1134"/>
          <w:tab w:val="left" w:pos="1276"/>
        </w:tabs>
        <w:adjustRightInd/>
        <w:ind w:firstLine="709"/>
        <w:contextualSpacing/>
        <w:rPr>
          <w:rFonts w:ascii="PT Astra Serif" w:hAnsi="PT Astra Serif" w:cs="Times New Roman"/>
          <w:bCs/>
          <w:sz w:val="22"/>
          <w:szCs w:val="22"/>
        </w:rPr>
      </w:pPr>
      <w:r w:rsidRPr="00314994">
        <w:rPr>
          <w:rFonts w:ascii="PT Astra Serif" w:hAnsi="PT Astra Serif" w:cs="Times New Roman"/>
          <w:bCs/>
          <w:sz w:val="22"/>
          <w:szCs w:val="22"/>
        </w:rPr>
        <w:t>4.17. Национальный стандарт ГОСТ Р 51074-2003 «Продукты пищевые. Информация для потребителя, общие требования».</w:t>
      </w:r>
    </w:p>
    <w:p w:rsidR="00314994" w:rsidRPr="00314994" w:rsidRDefault="00314994" w:rsidP="00314994">
      <w:pPr>
        <w:tabs>
          <w:tab w:val="left" w:pos="709"/>
          <w:tab w:val="left" w:pos="1134"/>
          <w:tab w:val="left" w:pos="1276"/>
        </w:tabs>
        <w:adjustRightInd/>
        <w:ind w:firstLine="709"/>
        <w:contextualSpacing/>
        <w:rPr>
          <w:rFonts w:ascii="PT Astra Serif" w:hAnsi="PT Astra Serif" w:cs="Times New Roman"/>
          <w:bCs/>
          <w:sz w:val="22"/>
          <w:szCs w:val="22"/>
        </w:rPr>
      </w:pPr>
      <w:r w:rsidRPr="00314994">
        <w:rPr>
          <w:rFonts w:ascii="PT Astra Serif" w:hAnsi="PT Astra Serif" w:cs="Times New Roman"/>
          <w:bCs/>
          <w:sz w:val="22"/>
          <w:szCs w:val="22"/>
        </w:rPr>
        <w:t>4.18. Статья 469 Гражданского кодекса Российской Федерации.</w:t>
      </w:r>
    </w:p>
    <w:p w:rsidR="00314994" w:rsidRPr="00314994" w:rsidRDefault="00314994" w:rsidP="00314994">
      <w:pPr>
        <w:tabs>
          <w:tab w:val="left" w:pos="709"/>
          <w:tab w:val="left" w:pos="1134"/>
          <w:tab w:val="left" w:pos="1276"/>
        </w:tabs>
        <w:adjustRightInd/>
        <w:ind w:firstLine="709"/>
        <w:contextualSpacing/>
        <w:rPr>
          <w:rFonts w:ascii="PT Astra Serif" w:hAnsi="PT Astra Serif" w:cs="Times New Roman"/>
          <w:bCs/>
          <w:sz w:val="22"/>
          <w:szCs w:val="22"/>
        </w:rPr>
      </w:pPr>
      <w:r w:rsidRPr="00314994">
        <w:rPr>
          <w:rFonts w:ascii="PT Astra Serif" w:hAnsi="PT Astra Serif" w:cs="Times New Roman"/>
          <w:bCs/>
          <w:sz w:val="22"/>
          <w:szCs w:val="22"/>
        </w:rPr>
        <w:t>4.19. Решение Комиссии Таможенного союза от 28.05.2010 № 299 «О применении санитарных мер в Евразийском экономическом союзе».</w:t>
      </w:r>
    </w:p>
    <w:p w:rsidR="00314994" w:rsidRPr="00314994" w:rsidRDefault="00314994" w:rsidP="00314994">
      <w:pPr>
        <w:tabs>
          <w:tab w:val="left" w:pos="709"/>
          <w:tab w:val="left" w:pos="1134"/>
          <w:tab w:val="left" w:pos="1276"/>
        </w:tabs>
        <w:adjustRightInd/>
        <w:ind w:firstLine="709"/>
        <w:contextualSpacing/>
        <w:rPr>
          <w:rFonts w:ascii="PT Astra Serif" w:hAnsi="PT Astra Serif" w:cs="Times New Roman"/>
          <w:bCs/>
          <w:sz w:val="22"/>
          <w:szCs w:val="22"/>
        </w:rPr>
      </w:pPr>
      <w:r w:rsidRPr="00314994">
        <w:rPr>
          <w:rFonts w:ascii="PT Astra Serif" w:hAnsi="PT Astra Serif" w:cs="Times New Roman"/>
          <w:bCs/>
          <w:sz w:val="22"/>
          <w:szCs w:val="22"/>
        </w:rPr>
        <w:t>4.20. Решение Комиссии Таможенного союза от 16.08.2011 № 769 «О принятии технического регламента Таможенного союза «О безопасности упаковки».</w:t>
      </w:r>
    </w:p>
    <w:p w:rsidR="00314994" w:rsidRPr="00314994" w:rsidRDefault="00314994" w:rsidP="00314994">
      <w:pPr>
        <w:tabs>
          <w:tab w:val="left" w:pos="709"/>
          <w:tab w:val="left" w:pos="1134"/>
          <w:tab w:val="left" w:pos="1276"/>
        </w:tabs>
        <w:adjustRightInd/>
        <w:ind w:firstLine="709"/>
        <w:contextualSpacing/>
        <w:rPr>
          <w:rFonts w:ascii="PT Astra Serif" w:hAnsi="PT Astra Serif" w:cs="Times New Roman"/>
          <w:bCs/>
          <w:sz w:val="22"/>
          <w:szCs w:val="22"/>
        </w:rPr>
      </w:pPr>
      <w:r w:rsidRPr="00314994">
        <w:rPr>
          <w:rFonts w:ascii="PT Astra Serif" w:hAnsi="PT Astra Serif" w:cs="Times New Roman"/>
          <w:bCs/>
          <w:sz w:val="22"/>
          <w:szCs w:val="22"/>
        </w:rPr>
        <w:t>4.21. Решение Комиссии Таможенного союза от 09.12.2011 № 880 «О принятии технического регламента Таможенного союза «О безопасности пищевой продукции».</w:t>
      </w:r>
    </w:p>
    <w:p w:rsidR="00314994" w:rsidRPr="00314994" w:rsidRDefault="00314994" w:rsidP="00314994">
      <w:pPr>
        <w:tabs>
          <w:tab w:val="left" w:pos="709"/>
          <w:tab w:val="left" w:pos="1134"/>
          <w:tab w:val="left" w:pos="1276"/>
        </w:tabs>
        <w:adjustRightInd/>
        <w:ind w:firstLine="709"/>
        <w:contextualSpacing/>
        <w:rPr>
          <w:rFonts w:ascii="PT Astra Serif" w:hAnsi="PT Astra Serif" w:cs="Times New Roman"/>
          <w:bCs/>
          <w:sz w:val="22"/>
          <w:szCs w:val="22"/>
        </w:rPr>
      </w:pPr>
      <w:r w:rsidRPr="00314994">
        <w:rPr>
          <w:rFonts w:ascii="PT Astra Serif" w:hAnsi="PT Astra Serif" w:cs="Times New Roman"/>
          <w:bCs/>
          <w:sz w:val="22"/>
          <w:szCs w:val="22"/>
        </w:rPr>
        <w:t>4.22. Решение Комиссии Таможенного союза от 09.12.2011 № 881 «О принятии технического регламента Таможенного союза «Пищевая продукция в части ее маркировки».</w:t>
      </w:r>
    </w:p>
    <w:p w:rsidR="00314994" w:rsidRPr="00314994" w:rsidRDefault="00314994" w:rsidP="00314994">
      <w:pPr>
        <w:tabs>
          <w:tab w:val="left" w:pos="709"/>
          <w:tab w:val="left" w:pos="1134"/>
          <w:tab w:val="left" w:pos="1276"/>
        </w:tabs>
        <w:adjustRightInd/>
        <w:ind w:firstLine="709"/>
        <w:contextualSpacing/>
        <w:rPr>
          <w:rFonts w:ascii="PT Astra Serif" w:hAnsi="PT Astra Serif" w:cs="Times New Roman"/>
          <w:bCs/>
          <w:sz w:val="22"/>
          <w:szCs w:val="22"/>
        </w:rPr>
      </w:pPr>
      <w:r w:rsidRPr="00314994">
        <w:rPr>
          <w:rFonts w:ascii="PT Astra Serif" w:hAnsi="PT Astra Serif" w:cs="Times New Roman"/>
          <w:bCs/>
          <w:sz w:val="22"/>
          <w:szCs w:val="22"/>
        </w:rPr>
        <w:t>4.23. Федеральный закон от 27.12.2002 № 184-ФЗ «О техническом регулировании».</w:t>
      </w:r>
    </w:p>
    <w:p w:rsidR="00314994" w:rsidRPr="00314994" w:rsidRDefault="00314994" w:rsidP="00314994">
      <w:pPr>
        <w:tabs>
          <w:tab w:val="left" w:pos="1236"/>
          <w:tab w:val="left" w:pos="1276"/>
        </w:tabs>
        <w:adjustRightInd/>
        <w:ind w:firstLine="709"/>
        <w:contextualSpacing/>
        <w:rPr>
          <w:rFonts w:ascii="PT Astra Serif" w:hAnsi="PT Astra Serif" w:cs="Times New Roman"/>
          <w:sz w:val="22"/>
          <w:szCs w:val="22"/>
        </w:rPr>
      </w:pPr>
      <w:r w:rsidRPr="00314994">
        <w:rPr>
          <w:rFonts w:ascii="PT Astra Serif" w:hAnsi="PT Astra Serif" w:cs="Times New Roman"/>
          <w:bCs/>
          <w:sz w:val="22"/>
          <w:szCs w:val="22"/>
        </w:rPr>
        <w:t xml:space="preserve">4.24. </w:t>
      </w:r>
      <w:r w:rsidRPr="00314994">
        <w:rPr>
          <w:rFonts w:ascii="PT Astra Serif" w:hAnsi="PT Astra Serif" w:cs="Times New Roman"/>
          <w:sz w:val="22"/>
          <w:szCs w:val="22"/>
        </w:rPr>
        <w:t>Постановление</w:t>
      </w:r>
      <w:r w:rsidRPr="00314994">
        <w:rPr>
          <w:rFonts w:ascii="PT Astra Serif" w:hAnsi="PT Astra Serif" w:cs="Times New Roman"/>
          <w:spacing w:val="1"/>
          <w:sz w:val="22"/>
          <w:szCs w:val="22"/>
        </w:rPr>
        <w:t xml:space="preserve"> </w:t>
      </w:r>
      <w:r w:rsidRPr="00314994">
        <w:rPr>
          <w:rFonts w:ascii="PT Astra Serif" w:hAnsi="PT Astra Serif" w:cs="Times New Roman"/>
          <w:sz w:val="22"/>
          <w:szCs w:val="22"/>
        </w:rPr>
        <w:t>Главного</w:t>
      </w:r>
      <w:r w:rsidRPr="00314994">
        <w:rPr>
          <w:rFonts w:ascii="PT Astra Serif" w:hAnsi="PT Astra Serif" w:cs="Times New Roman"/>
          <w:spacing w:val="1"/>
          <w:sz w:val="22"/>
          <w:szCs w:val="22"/>
        </w:rPr>
        <w:t xml:space="preserve"> </w:t>
      </w:r>
      <w:r w:rsidRPr="00314994">
        <w:rPr>
          <w:rFonts w:ascii="PT Astra Serif" w:hAnsi="PT Astra Serif" w:cs="Times New Roman"/>
          <w:sz w:val="22"/>
          <w:szCs w:val="22"/>
        </w:rPr>
        <w:t>государственного</w:t>
      </w:r>
      <w:r w:rsidRPr="00314994">
        <w:rPr>
          <w:rFonts w:ascii="PT Astra Serif" w:hAnsi="PT Astra Serif" w:cs="Times New Roman"/>
          <w:spacing w:val="1"/>
          <w:sz w:val="22"/>
          <w:szCs w:val="22"/>
        </w:rPr>
        <w:t xml:space="preserve"> </w:t>
      </w:r>
      <w:r w:rsidRPr="00314994">
        <w:rPr>
          <w:rFonts w:ascii="PT Astra Serif" w:hAnsi="PT Astra Serif" w:cs="Times New Roman"/>
          <w:sz w:val="22"/>
          <w:szCs w:val="22"/>
        </w:rPr>
        <w:t>санитарного</w:t>
      </w:r>
      <w:r w:rsidRPr="00314994">
        <w:rPr>
          <w:rFonts w:ascii="PT Astra Serif" w:hAnsi="PT Astra Serif" w:cs="Times New Roman"/>
          <w:spacing w:val="1"/>
          <w:sz w:val="22"/>
          <w:szCs w:val="22"/>
        </w:rPr>
        <w:t xml:space="preserve"> </w:t>
      </w:r>
      <w:r w:rsidRPr="00314994">
        <w:rPr>
          <w:rFonts w:ascii="PT Astra Serif" w:hAnsi="PT Astra Serif" w:cs="Times New Roman"/>
          <w:sz w:val="22"/>
          <w:szCs w:val="22"/>
        </w:rPr>
        <w:t>врача</w:t>
      </w:r>
      <w:r w:rsidRPr="00314994">
        <w:rPr>
          <w:rFonts w:ascii="PT Astra Serif" w:hAnsi="PT Astra Serif" w:cs="Times New Roman"/>
          <w:spacing w:val="1"/>
          <w:sz w:val="22"/>
          <w:szCs w:val="22"/>
        </w:rPr>
        <w:t xml:space="preserve"> </w:t>
      </w:r>
      <w:r w:rsidRPr="00314994">
        <w:rPr>
          <w:rFonts w:ascii="PT Astra Serif" w:hAnsi="PT Astra Serif" w:cs="Times New Roman"/>
          <w:sz w:val="22"/>
          <w:szCs w:val="22"/>
        </w:rPr>
        <w:t>РФ</w:t>
      </w:r>
      <w:r w:rsidRPr="00314994">
        <w:rPr>
          <w:rFonts w:ascii="PT Astra Serif" w:hAnsi="PT Astra Serif" w:cs="Times New Roman"/>
          <w:spacing w:val="1"/>
          <w:sz w:val="22"/>
          <w:szCs w:val="22"/>
        </w:rPr>
        <w:t xml:space="preserve"> </w:t>
      </w:r>
      <w:r w:rsidRPr="00314994">
        <w:rPr>
          <w:rFonts w:ascii="PT Astra Serif" w:hAnsi="PT Astra Serif" w:cs="Times New Roman"/>
          <w:sz w:val="22"/>
          <w:szCs w:val="22"/>
        </w:rPr>
        <w:t>от</w:t>
      </w:r>
      <w:r w:rsidRPr="00314994">
        <w:rPr>
          <w:rFonts w:ascii="PT Astra Serif" w:hAnsi="PT Astra Serif" w:cs="Times New Roman"/>
          <w:spacing w:val="1"/>
          <w:sz w:val="22"/>
          <w:szCs w:val="22"/>
        </w:rPr>
        <w:t xml:space="preserve"> </w:t>
      </w:r>
      <w:r w:rsidRPr="00314994">
        <w:rPr>
          <w:rFonts w:ascii="PT Astra Serif" w:hAnsi="PT Astra Serif" w:cs="Times New Roman"/>
          <w:sz w:val="22"/>
          <w:szCs w:val="22"/>
        </w:rPr>
        <w:t>30.05.2012</w:t>
      </w:r>
      <w:r w:rsidRPr="00314994">
        <w:rPr>
          <w:rFonts w:ascii="PT Astra Serif" w:hAnsi="PT Astra Serif" w:cs="Times New Roman"/>
          <w:spacing w:val="1"/>
          <w:sz w:val="22"/>
          <w:szCs w:val="22"/>
        </w:rPr>
        <w:t xml:space="preserve"> № </w:t>
      </w:r>
      <w:r w:rsidRPr="00314994">
        <w:rPr>
          <w:rFonts w:ascii="PT Astra Serif" w:hAnsi="PT Astra Serif" w:cs="Times New Roman"/>
          <w:sz w:val="22"/>
          <w:szCs w:val="22"/>
        </w:rPr>
        <w:t>33</w:t>
      </w:r>
      <w:r w:rsidRPr="00314994">
        <w:rPr>
          <w:rFonts w:ascii="PT Astra Serif" w:hAnsi="PT Astra Serif" w:cs="Times New Roman"/>
          <w:spacing w:val="1"/>
          <w:sz w:val="22"/>
          <w:szCs w:val="22"/>
        </w:rPr>
        <w:t xml:space="preserve"> «</w:t>
      </w:r>
      <w:r w:rsidRPr="00314994">
        <w:rPr>
          <w:rFonts w:ascii="PT Astra Serif" w:hAnsi="PT Astra Serif" w:cs="Times New Roman"/>
          <w:sz w:val="22"/>
          <w:szCs w:val="22"/>
        </w:rPr>
        <w:t>Об</w:t>
      </w:r>
      <w:r w:rsidRPr="00314994">
        <w:rPr>
          <w:rFonts w:ascii="PT Astra Serif" w:hAnsi="PT Astra Serif" w:cs="Times New Roman"/>
          <w:spacing w:val="1"/>
          <w:sz w:val="22"/>
          <w:szCs w:val="22"/>
        </w:rPr>
        <w:t xml:space="preserve"> </w:t>
      </w:r>
      <w:r w:rsidRPr="00314994">
        <w:rPr>
          <w:rFonts w:ascii="PT Astra Serif" w:hAnsi="PT Astra Serif" w:cs="Times New Roman"/>
          <w:sz w:val="22"/>
          <w:szCs w:val="22"/>
        </w:rPr>
        <w:t>упаковке,</w:t>
      </w:r>
      <w:r w:rsidRPr="00314994">
        <w:rPr>
          <w:rFonts w:ascii="PT Astra Serif" w:hAnsi="PT Astra Serif" w:cs="Times New Roman"/>
          <w:spacing w:val="-1"/>
          <w:sz w:val="22"/>
          <w:szCs w:val="22"/>
        </w:rPr>
        <w:t xml:space="preserve"> </w:t>
      </w:r>
      <w:r w:rsidRPr="00314994">
        <w:rPr>
          <w:rFonts w:ascii="PT Astra Serif" w:hAnsi="PT Astra Serif" w:cs="Times New Roman"/>
          <w:sz w:val="22"/>
          <w:szCs w:val="22"/>
        </w:rPr>
        <w:t>хранении и</w:t>
      </w:r>
      <w:r w:rsidRPr="00314994">
        <w:rPr>
          <w:rFonts w:ascii="PT Astra Serif" w:hAnsi="PT Astra Serif" w:cs="Times New Roman"/>
          <w:spacing w:val="-1"/>
          <w:sz w:val="22"/>
          <w:szCs w:val="22"/>
        </w:rPr>
        <w:t xml:space="preserve"> </w:t>
      </w:r>
      <w:r w:rsidRPr="00314994">
        <w:rPr>
          <w:rFonts w:ascii="PT Astra Serif" w:hAnsi="PT Astra Serif" w:cs="Times New Roman"/>
          <w:sz w:val="22"/>
          <w:szCs w:val="22"/>
        </w:rPr>
        <w:t>транспортировке пищевых</w:t>
      </w:r>
      <w:r w:rsidRPr="00314994">
        <w:rPr>
          <w:rFonts w:ascii="PT Astra Serif" w:hAnsi="PT Astra Serif" w:cs="Times New Roman"/>
          <w:spacing w:val="-2"/>
          <w:sz w:val="22"/>
          <w:szCs w:val="22"/>
        </w:rPr>
        <w:t xml:space="preserve"> </w:t>
      </w:r>
      <w:r w:rsidRPr="00314994">
        <w:rPr>
          <w:rFonts w:ascii="PT Astra Serif" w:hAnsi="PT Astra Serif" w:cs="Times New Roman"/>
          <w:sz w:val="22"/>
          <w:szCs w:val="22"/>
        </w:rPr>
        <w:t>продуктов».</w:t>
      </w:r>
    </w:p>
    <w:p w:rsidR="00314994" w:rsidRPr="00314994" w:rsidRDefault="00314994" w:rsidP="00314994">
      <w:pPr>
        <w:tabs>
          <w:tab w:val="left" w:pos="1236"/>
          <w:tab w:val="left" w:pos="1276"/>
        </w:tabs>
        <w:adjustRightInd/>
        <w:ind w:firstLine="709"/>
        <w:contextualSpacing/>
        <w:rPr>
          <w:rFonts w:ascii="PT Astra Serif" w:hAnsi="PT Astra Serif" w:cs="Times New Roman"/>
          <w:sz w:val="22"/>
          <w:szCs w:val="22"/>
        </w:rPr>
      </w:pPr>
      <w:r w:rsidRPr="00314994">
        <w:rPr>
          <w:rFonts w:ascii="PT Astra Serif" w:hAnsi="PT Astra Serif" w:cs="Times New Roman"/>
          <w:sz w:val="22"/>
          <w:szCs w:val="22"/>
        </w:rPr>
        <w:t>4.25. ГОСТ Р 51074-2003. Национальный стандарт Российской Федерации. «Продукты пищевые. Информация для потребителя. Общие требования» (утвержден Постановлением Госстандарта РФ от 29.12.2003 № 401-ст).</w:t>
      </w:r>
    </w:p>
    <w:p w:rsidR="00314994" w:rsidRPr="00314994" w:rsidRDefault="00314994" w:rsidP="00314994">
      <w:pPr>
        <w:tabs>
          <w:tab w:val="left" w:pos="1236"/>
          <w:tab w:val="left" w:pos="1276"/>
        </w:tabs>
        <w:adjustRightInd/>
        <w:ind w:firstLine="709"/>
        <w:contextualSpacing/>
        <w:rPr>
          <w:rFonts w:ascii="PT Astra Serif" w:hAnsi="PT Astra Serif" w:cs="Times New Roman"/>
          <w:sz w:val="22"/>
          <w:szCs w:val="22"/>
        </w:rPr>
      </w:pPr>
      <w:r w:rsidRPr="00314994">
        <w:rPr>
          <w:rFonts w:ascii="PT Astra Serif" w:hAnsi="PT Astra Serif" w:cs="Times New Roman"/>
          <w:sz w:val="22"/>
          <w:szCs w:val="22"/>
        </w:rPr>
        <w:t>4.26. Межгосударственный стандарт ГОСТ 17527-2020. «Упаковка. Термины и определения» (введен в действие приказом Федерального агентства по техническому регулированию и метрологии от 02.10.2020 № 737-ст).</w:t>
      </w:r>
    </w:p>
    <w:p w:rsidR="00314994" w:rsidRPr="00314994" w:rsidRDefault="00314994" w:rsidP="00314994">
      <w:pPr>
        <w:tabs>
          <w:tab w:val="left" w:pos="1236"/>
          <w:tab w:val="left" w:pos="1276"/>
        </w:tabs>
        <w:adjustRightInd/>
        <w:ind w:firstLine="709"/>
        <w:contextualSpacing/>
        <w:rPr>
          <w:rFonts w:ascii="PT Astra Serif" w:hAnsi="PT Astra Serif" w:cs="Times New Roman"/>
          <w:sz w:val="22"/>
          <w:szCs w:val="22"/>
        </w:rPr>
      </w:pPr>
      <w:r w:rsidRPr="00314994">
        <w:rPr>
          <w:rFonts w:ascii="PT Astra Serif" w:hAnsi="PT Astra Serif" w:cs="Times New Roman"/>
          <w:sz w:val="22"/>
          <w:szCs w:val="22"/>
        </w:rPr>
        <w:t>4.27. Приказ Министерства сельского хозяйства Российской Федерации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314994" w:rsidRPr="00314994" w:rsidRDefault="00314994" w:rsidP="00314994">
      <w:pPr>
        <w:tabs>
          <w:tab w:val="left" w:pos="1236"/>
          <w:tab w:val="left" w:pos="1276"/>
        </w:tabs>
        <w:adjustRightInd/>
        <w:ind w:firstLine="709"/>
        <w:contextualSpacing/>
        <w:rPr>
          <w:rFonts w:ascii="PT Astra Serif" w:hAnsi="PT Astra Serif" w:cs="Times New Roman"/>
          <w:sz w:val="22"/>
          <w:szCs w:val="22"/>
        </w:rPr>
      </w:pPr>
      <w:r w:rsidRPr="00314994">
        <w:rPr>
          <w:rFonts w:ascii="PT Astra Serif" w:hAnsi="PT Astra Serif" w:cs="Times New Roman"/>
          <w:sz w:val="22"/>
          <w:szCs w:val="22"/>
        </w:rPr>
        <w:t>4.28. Инструкция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СССР от 15.06.1965 № П-6).</w:t>
      </w:r>
    </w:p>
    <w:p w:rsidR="00314994" w:rsidRPr="00314994" w:rsidRDefault="00314994" w:rsidP="00314994">
      <w:pPr>
        <w:tabs>
          <w:tab w:val="left" w:pos="1236"/>
          <w:tab w:val="left" w:pos="1276"/>
        </w:tabs>
        <w:adjustRightInd/>
        <w:ind w:firstLine="709"/>
        <w:contextualSpacing/>
        <w:jc w:val="center"/>
        <w:rPr>
          <w:rFonts w:ascii="PT Astra Serif" w:hAnsi="PT Astra Serif" w:cs="Times New Roman"/>
          <w:sz w:val="22"/>
          <w:szCs w:val="22"/>
        </w:rPr>
      </w:pPr>
      <w:r w:rsidRPr="00314994">
        <w:rPr>
          <w:rFonts w:ascii="PT Astra Serif" w:hAnsi="PT Astra Serif" w:cs="Times New Roman"/>
          <w:sz w:val="22"/>
          <w:szCs w:val="22"/>
        </w:rPr>
        <w:t xml:space="preserve">4.29. Инструкция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СССР от 25.04.1966 № П-7). </w:t>
      </w:r>
    </w:p>
    <w:p w:rsidR="00314994" w:rsidRPr="00314994" w:rsidRDefault="00314994" w:rsidP="00314994">
      <w:pPr>
        <w:widowControl/>
        <w:autoSpaceDE/>
        <w:autoSpaceDN/>
        <w:adjustRightInd/>
        <w:spacing w:after="60"/>
        <w:ind w:firstLine="709"/>
        <w:jc w:val="center"/>
        <w:rPr>
          <w:rFonts w:ascii="PT Astra Serif" w:hAnsi="PT Astra Serif" w:cs="Times New Roman"/>
          <w:sz w:val="22"/>
          <w:szCs w:val="22"/>
          <w:u w:val="single"/>
        </w:rPr>
      </w:pPr>
    </w:p>
    <w:p w:rsidR="00314994" w:rsidRPr="00314994" w:rsidRDefault="00314994" w:rsidP="00314994">
      <w:pPr>
        <w:widowControl/>
        <w:autoSpaceDE/>
        <w:autoSpaceDN/>
        <w:adjustRightInd/>
        <w:spacing w:after="60"/>
        <w:ind w:firstLine="709"/>
        <w:jc w:val="center"/>
        <w:rPr>
          <w:rFonts w:ascii="PT Astra Serif" w:hAnsi="PT Astra Serif" w:cs="Times New Roman"/>
          <w:sz w:val="22"/>
          <w:szCs w:val="22"/>
          <w:u w:val="single"/>
        </w:rPr>
      </w:pPr>
      <w:r w:rsidRPr="00314994">
        <w:rPr>
          <w:rFonts w:ascii="PT Astra Serif" w:hAnsi="PT Astra Serif" w:cs="Times New Roman"/>
          <w:sz w:val="22"/>
          <w:szCs w:val="22"/>
          <w:u w:val="single"/>
        </w:rPr>
        <w:t>5. Общие требования к упаковке, маркировке</w:t>
      </w:r>
    </w:p>
    <w:p w:rsidR="00314994" w:rsidRPr="00314994" w:rsidRDefault="00314994" w:rsidP="00314994">
      <w:pPr>
        <w:widowControl/>
        <w:autoSpaceDE/>
        <w:autoSpaceDN/>
        <w:adjustRightInd/>
        <w:ind w:firstLine="709"/>
        <w:rPr>
          <w:rFonts w:ascii="PT Astra Serif" w:hAnsi="PT Astra Serif" w:cs="Times New Roman"/>
          <w:sz w:val="22"/>
          <w:szCs w:val="22"/>
        </w:rPr>
      </w:pPr>
      <w:r w:rsidRPr="00314994">
        <w:rPr>
          <w:rFonts w:ascii="PT Astra Serif" w:hAnsi="PT Astra Serif" w:cs="Times New Roman"/>
          <w:sz w:val="22"/>
          <w:szCs w:val="22"/>
        </w:rPr>
        <w:t>Упаковка и маркировка товара должны соответствовать требованиям законодательства Российской Федерации, международных договоров и актов, составляющих право Евразийского экономического союза. Упаковка товара должна обеспечивать сохранность товара при транспортировании, хранении и погрузочно-разгрузочных работах и соответствовать требованиям ГОСТ 15846-2002 «Продукция, отправляемая в районы Крайнего Севера и приравненные к ним местности. Упаковка, маркировка, транспортирование и хранение».</w:t>
      </w:r>
    </w:p>
    <w:p w:rsidR="00314994" w:rsidRPr="00314994" w:rsidRDefault="00314994" w:rsidP="00314994">
      <w:pPr>
        <w:widowControl/>
        <w:autoSpaceDE/>
        <w:autoSpaceDN/>
        <w:adjustRightInd/>
        <w:ind w:firstLine="709"/>
        <w:rPr>
          <w:rFonts w:ascii="PT Astra Serif" w:hAnsi="PT Astra Serif" w:cs="Times New Roman"/>
          <w:sz w:val="22"/>
          <w:szCs w:val="22"/>
        </w:rPr>
      </w:pPr>
      <w:r w:rsidRPr="00314994">
        <w:rPr>
          <w:rFonts w:ascii="PT Astra Serif" w:hAnsi="PT Astra Serif" w:cs="Times New Roman"/>
          <w:sz w:val="22"/>
          <w:szCs w:val="22"/>
        </w:rPr>
        <w:t xml:space="preserve">Поставщик должен обеспечить поставку товара в таре (упаковке), способной предотвратить его повреждение или порчу во время транспортировки к месту доставки, предохранять товар от утраты товарного вида и всякого рода повреждений при погрузочно-разгрузочных работах. </w:t>
      </w:r>
      <w:r w:rsidRPr="00314994">
        <w:rPr>
          <w:rFonts w:ascii="PT Astra Serif" w:hAnsi="PT Astra Serif" w:cs="Times New Roman"/>
          <w:kern w:val="28"/>
          <w:sz w:val="22"/>
          <w:szCs w:val="22"/>
        </w:rPr>
        <w:t xml:space="preserve">Материалы, используемые для </w:t>
      </w:r>
      <w:r w:rsidRPr="00314994">
        <w:rPr>
          <w:rFonts w:ascii="PT Astra Serif" w:hAnsi="PT Astra Serif" w:cs="Times New Roman"/>
          <w:sz w:val="22"/>
          <w:szCs w:val="22"/>
        </w:rPr>
        <w:t>тары (упаковки),</w:t>
      </w:r>
      <w:r w:rsidRPr="00314994">
        <w:rPr>
          <w:rFonts w:ascii="PT Astra Serif" w:hAnsi="PT Astra Serif" w:cs="Times New Roman"/>
          <w:kern w:val="28"/>
          <w:sz w:val="22"/>
          <w:szCs w:val="22"/>
        </w:rPr>
        <w:t xml:space="preserve"> а также нетоксичные чернила или клей, используемые для нанесения текста или наклеивания этикеток, должны быть разрешены к применению для указанных целей</w:t>
      </w:r>
      <w:r w:rsidRPr="00314994">
        <w:rPr>
          <w:rFonts w:ascii="PT Astra Serif" w:hAnsi="PT Astra Serif" w:cs="Times New Roman"/>
          <w:sz w:val="22"/>
          <w:szCs w:val="22"/>
        </w:rPr>
        <w:t xml:space="preserve">. </w:t>
      </w:r>
    </w:p>
    <w:p w:rsidR="00314994" w:rsidRPr="00314994" w:rsidRDefault="00314994" w:rsidP="00314994">
      <w:pPr>
        <w:widowControl/>
        <w:autoSpaceDE/>
        <w:autoSpaceDN/>
        <w:adjustRightInd/>
        <w:ind w:firstLine="709"/>
        <w:rPr>
          <w:rFonts w:ascii="PT Astra Serif" w:hAnsi="PT Astra Serif" w:cs="Times New Roman"/>
          <w:sz w:val="22"/>
          <w:szCs w:val="22"/>
        </w:rPr>
      </w:pPr>
      <w:r w:rsidRPr="00314994">
        <w:rPr>
          <w:rFonts w:ascii="PT Astra Serif" w:hAnsi="PT Astra Serif" w:cs="Times New Roman"/>
          <w:sz w:val="22"/>
          <w:szCs w:val="22"/>
        </w:rPr>
        <w:t>Маркировка каждой единицы тары (упаковки) должна быть на русском языке, четкой, легко читаемой, нанесенной несмываемой краской и содержать информацию согласно требованиям ГОСТ Р 51074 – 2003 «Продукты пищевые. Информация для потребителя. Общие требования».</w:t>
      </w:r>
    </w:p>
    <w:p w:rsidR="00314994" w:rsidRPr="00314994" w:rsidRDefault="00314994" w:rsidP="00314994">
      <w:pPr>
        <w:widowControl/>
        <w:autoSpaceDE/>
        <w:autoSpaceDN/>
        <w:adjustRightInd/>
        <w:ind w:firstLine="709"/>
        <w:rPr>
          <w:rFonts w:ascii="PT Astra Serif" w:hAnsi="PT Astra Serif" w:cs="Times New Roman"/>
          <w:sz w:val="22"/>
          <w:szCs w:val="22"/>
        </w:rPr>
      </w:pPr>
      <w:r w:rsidRPr="00314994">
        <w:rPr>
          <w:rFonts w:ascii="PT Astra Serif" w:hAnsi="PT Astra Serif" w:cs="Times New Roman"/>
          <w:sz w:val="22"/>
          <w:szCs w:val="22"/>
        </w:rPr>
        <w:t>Поставщик обязан обеспечить в соответствии с требованиями законодательства Российской Федерации надлежащие условия хранения, необходимые для соблюдения условий транспортировки товара, определенные нормативной документацией на товар.</w:t>
      </w:r>
    </w:p>
    <w:p w:rsidR="00314994" w:rsidRPr="00314994" w:rsidRDefault="00314994" w:rsidP="00314994">
      <w:pPr>
        <w:widowControl/>
        <w:autoSpaceDE/>
        <w:autoSpaceDN/>
        <w:adjustRightInd/>
        <w:ind w:firstLine="709"/>
        <w:jc w:val="center"/>
        <w:rPr>
          <w:rFonts w:ascii="PT Astra Serif" w:hAnsi="PT Astra Serif" w:cs="Times New Roman"/>
          <w:bCs/>
          <w:sz w:val="22"/>
          <w:szCs w:val="22"/>
          <w:u w:val="single"/>
        </w:rPr>
      </w:pPr>
      <w:r w:rsidRPr="00314994">
        <w:rPr>
          <w:rFonts w:ascii="PT Astra Serif" w:hAnsi="PT Astra Serif" w:cs="Times New Roman"/>
          <w:bCs/>
          <w:sz w:val="22"/>
          <w:szCs w:val="22"/>
          <w:u w:val="single"/>
        </w:rPr>
        <w:lastRenderedPageBreak/>
        <w:t>6. Гарантии качества</w:t>
      </w:r>
    </w:p>
    <w:p w:rsidR="00314994" w:rsidRPr="00314994" w:rsidRDefault="00314994" w:rsidP="00314994">
      <w:pPr>
        <w:widowControl/>
        <w:autoSpaceDE/>
        <w:autoSpaceDN/>
        <w:adjustRightInd/>
        <w:ind w:firstLine="709"/>
        <w:rPr>
          <w:rFonts w:ascii="PT Astra Serif" w:hAnsi="PT Astra Serif" w:cs="Times New Roman"/>
          <w:sz w:val="22"/>
          <w:szCs w:val="22"/>
        </w:rPr>
      </w:pPr>
      <w:r w:rsidRPr="00314994">
        <w:rPr>
          <w:rFonts w:ascii="PT Astra Serif" w:hAnsi="PT Astra Serif" w:cs="Times New Roman"/>
          <w:sz w:val="22"/>
          <w:szCs w:val="22"/>
        </w:rPr>
        <w:t>Поставка каждой партии товара должна сопровождаться документами, подтверждающими надлежащее качество и безопасность товара: сертификат соответствия или декларацию о соответствии на товар установленного образца, оформленные в соответствии с действующим законодательством Российской Федерации, или иные действующие нормативные документы, подтверждающие качество и безопасность поставляемого товара.</w:t>
      </w:r>
    </w:p>
    <w:p w:rsidR="00314994" w:rsidRPr="00314994" w:rsidRDefault="00314994" w:rsidP="00314994">
      <w:pPr>
        <w:widowControl/>
        <w:autoSpaceDE/>
        <w:autoSpaceDN/>
        <w:adjustRightInd/>
        <w:ind w:firstLine="709"/>
        <w:rPr>
          <w:rFonts w:ascii="PT Astra Serif" w:hAnsi="PT Astra Serif" w:cs="Times New Roman"/>
          <w:sz w:val="22"/>
          <w:szCs w:val="22"/>
        </w:rPr>
      </w:pPr>
      <w:r w:rsidRPr="00314994">
        <w:rPr>
          <w:rFonts w:ascii="PT Astra Serif" w:hAnsi="PT Astra Serif" w:cs="Times New Roman"/>
          <w:sz w:val="22"/>
          <w:szCs w:val="22"/>
        </w:rPr>
        <w:t>Не допускается поставка товара:</w:t>
      </w:r>
    </w:p>
    <w:p w:rsidR="00314994" w:rsidRPr="00314994" w:rsidRDefault="00314994" w:rsidP="00314994">
      <w:pPr>
        <w:widowControl/>
        <w:autoSpaceDE/>
        <w:autoSpaceDN/>
        <w:adjustRightInd/>
        <w:ind w:firstLine="709"/>
        <w:rPr>
          <w:rFonts w:ascii="PT Astra Serif" w:hAnsi="PT Astra Serif" w:cs="Times New Roman"/>
          <w:sz w:val="22"/>
          <w:szCs w:val="22"/>
        </w:rPr>
      </w:pPr>
      <w:r w:rsidRPr="00314994">
        <w:rPr>
          <w:rFonts w:ascii="PT Astra Serif" w:hAnsi="PT Astra Serif" w:cs="Times New Roman"/>
          <w:sz w:val="22"/>
          <w:szCs w:val="22"/>
        </w:rPr>
        <w:t xml:space="preserve">- содержащего генетически модифицированные организмы (ГМО) и их производные; </w:t>
      </w:r>
    </w:p>
    <w:p w:rsidR="00314994" w:rsidRPr="00314994" w:rsidRDefault="00314994" w:rsidP="00314994">
      <w:pPr>
        <w:widowControl/>
        <w:autoSpaceDE/>
        <w:autoSpaceDN/>
        <w:adjustRightInd/>
        <w:ind w:firstLine="709"/>
        <w:rPr>
          <w:rFonts w:ascii="PT Astra Serif" w:hAnsi="PT Astra Serif" w:cs="Times New Roman"/>
          <w:sz w:val="22"/>
          <w:szCs w:val="22"/>
        </w:rPr>
      </w:pPr>
      <w:r w:rsidRPr="00314994">
        <w:rPr>
          <w:rFonts w:ascii="PT Astra Serif" w:hAnsi="PT Astra Serif" w:cs="Times New Roman"/>
          <w:sz w:val="22"/>
          <w:szCs w:val="22"/>
        </w:rPr>
        <w:t>- из стран или с предприятий, на которые введены временные ограничения или запреты на экспорт в Российскую Федерацию.</w:t>
      </w:r>
    </w:p>
    <w:p w:rsidR="00314994" w:rsidRPr="00314994" w:rsidRDefault="00314994" w:rsidP="00314994">
      <w:pPr>
        <w:widowControl/>
        <w:autoSpaceDE/>
        <w:autoSpaceDN/>
        <w:adjustRightInd/>
        <w:ind w:firstLine="709"/>
        <w:rPr>
          <w:rFonts w:ascii="PT Astra Serif" w:hAnsi="PT Astra Serif" w:cs="Times New Roman"/>
          <w:sz w:val="22"/>
          <w:szCs w:val="22"/>
        </w:rPr>
      </w:pPr>
      <w:r w:rsidRPr="00314994">
        <w:rPr>
          <w:rFonts w:ascii="PT Astra Serif" w:hAnsi="PT Astra Serif" w:cs="Times New Roman"/>
          <w:sz w:val="22"/>
          <w:szCs w:val="22"/>
        </w:rPr>
        <w:t>После приемки товара заказчиком в течение его срока годности поставщик гарантирует сохранение соответствия всех технических показателей требованиям нормативной документации.</w:t>
      </w:r>
    </w:p>
    <w:p w:rsidR="00314994" w:rsidRPr="00314994" w:rsidRDefault="00314994" w:rsidP="00314994">
      <w:pPr>
        <w:widowControl/>
        <w:autoSpaceDE/>
        <w:autoSpaceDN/>
        <w:adjustRightInd/>
        <w:ind w:firstLine="709"/>
        <w:rPr>
          <w:rFonts w:ascii="PT Astra Serif" w:hAnsi="PT Astra Serif" w:cs="Times New Roman"/>
          <w:sz w:val="22"/>
          <w:szCs w:val="22"/>
        </w:rPr>
      </w:pPr>
    </w:p>
    <w:p w:rsidR="00314994" w:rsidRPr="00314994" w:rsidRDefault="00314994" w:rsidP="00314994">
      <w:pPr>
        <w:widowControl/>
        <w:autoSpaceDE/>
        <w:autoSpaceDN/>
        <w:adjustRightInd/>
        <w:ind w:firstLine="709"/>
        <w:jc w:val="center"/>
        <w:rPr>
          <w:rFonts w:ascii="PT Astra Serif" w:hAnsi="PT Astra Serif" w:cs="Times New Roman"/>
          <w:sz w:val="22"/>
          <w:szCs w:val="22"/>
          <w:u w:val="single"/>
        </w:rPr>
      </w:pPr>
      <w:r w:rsidRPr="00314994">
        <w:rPr>
          <w:rFonts w:ascii="PT Astra Serif" w:hAnsi="PT Astra Serif" w:cs="Times New Roman"/>
          <w:sz w:val="22"/>
          <w:szCs w:val="22"/>
          <w:u w:val="single"/>
        </w:rPr>
        <w:t>7. Требования к остаточному сроку годности товара</w:t>
      </w:r>
    </w:p>
    <w:p w:rsidR="00314994" w:rsidRPr="00314994" w:rsidRDefault="00314994" w:rsidP="00314994">
      <w:pPr>
        <w:widowControl/>
        <w:autoSpaceDE/>
        <w:autoSpaceDN/>
        <w:adjustRightInd/>
        <w:ind w:firstLine="709"/>
        <w:rPr>
          <w:rFonts w:ascii="PT Astra Serif" w:hAnsi="PT Astra Serif" w:cs="Times New Roman"/>
          <w:sz w:val="22"/>
          <w:szCs w:val="22"/>
        </w:rPr>
      </w:pPr>
      <w:r w:rsidRPr="00314994">
        <w:rPr>
          <w:rFonts w:ascii="PT Astra Serif" w:hAnsi="PT Astra Serif" w:cs="Times New Roman"/>
          <w:sz w:val="22"/>
          <w:szCs w:val="22"/>
        </w:rPr>
        <w:t>Отгрузка товара, имеющего установленный нормативно-технической документацией срок годности (хранения), должна осуществляться поставщиком с таким расчетом, чтобы к моменту отгрузки всей поставляемой партии товара срок годности составлял:</w:t>
      </w:r>
    </w:p>
    <w:p w:rsidR="00314994" w:rsidRPr="00314994" w:rsidRDefault="00314994" w:rsidP="00314994">
      <w:pPr>
        <w:widowControl/>
        <w:numPr>
          <w:ilvl w:val="0"/>
          <w:numId w:val="9"/>
        </w:numPr>
        <w:autoSpaceDE/>
        <w:autoSpaceDN/>
        <w:adjustRightInd/>
        <w:spacing w:after="60"/>
        <w:ind w:firstLine="709"/>
        <w:rPr>
          <w:rFonts w:ascii="PT Astra Serif" w:hAnsi="PT Astra Serif" w:cs="Times New Roman"/>
          <w:sz w:val="22"/>
          <w:szCs w:val="22"/>
        </w:rPr>
      </w:pPr>
      <w:r w:rsidRPr="00314994">
        <w:rPr>
          <w:rFonts w:ascii="PT Astra Serif" w:hAnsi="PT Astra Serif" w:cs="Times New Roman"/>
          <w:sz w:val="22"/>
          <w:szCs w:val="22"/>
        </w:rPr>
        <w:t>Масло сливочное – не менее 6 месяцев с момента поставки.</w:t>
      </w:r>
    </w:p>
    <w:p w:rsidR="00314994" w:rsidRPr="00314994" w:rsidRDefault="00314994" w:rsidP="00314994">
      <w:pPr>
        <w:widowControl/>
        <w:autoSpaceDE/>
        <w:autoSpaceDN/>
        <w:adjustRightInd/>
        <w:ind w:firstLine="709"/>
        <w:rPr>
          <w:rFonts w:ascii="PT Astra Serif" w:hAnsi="PT Astra Serif" w:cs="Times New Roman"/>
          <w:sz w:val="22"/>
          <w:szCs w:val="22"/>
        </w:rPr>
      </w:pPr>
      <w:r w:rsidRPr="00314994">
        <w:rPr>
          <w:rFonts w:ascii="PT Astra Serif" w:hAnsi="PT Astra Serif" w:cs="Times New Roman"/>
          <w:sz w:val="22"/>
          <w:szCs w:val="22"/>
        </w:rPr>
        <w:t>Поставляемая партия товара должна быть однородной по сроку годности.</w:t>
      </w:r>
    </w:p>
    <w:p w:rsidR="00314994" w:rsidRPr="00314994" w:rsidRDefault="00314994" w:rsidP="00314994">
      <w:pPr>
        <w:widowControl/>
        <w:autoSpaceDE/>
        <w:autoSpaceDN/>
        <w:adjustRightInd/>
        <w:ind w:firstLine="709"/>
        <w:rPr>
          <w:rFonts w:ascii="PT Astra Serif" w:hAnsi="PT Astra Serif" w:cs="Times New Roman"/>
          <w:sz w:val="22"/>
          <w:szCs w:val="22"/>
        </w:rPr>
      </w:pPr>
      <w:r w:rsidRPr="00314994">
        <w:rPr>
          <w:rFonts w:ascii="PT Astra Serif" w:hAnsi="PT Astra Serif" w:cs="Times New Roman"/>
          <w:sz w:val="22"/>
          <w:szCs w:val="22"/>
        </w:rPr>
        <w:t>Поставщик обязан обеспечить в соответствии с требованиями законодательства Российской Федерации надлежащие условия хранения, необходимые для соблюдения условий транспортировки товара, определенные нормативной документацией на товар.</w:t>
      </w:r>
    </w:p>
    <w:p w:rsidR="00314994" w:rsidRPr="00314994" w:rsidRDefault="00314994" w:rsidP="00314994">
      <w:pPr>
        <w:tabs>
          <w:tab w:val="left" w:pos="1080"/>
          <w:tab w:val="left" w:pos="1276"/>
        </w:tabs>
        <w:adjustRightInd/>
        <w:ind w:firstLine="709"/>
        <w:contextualSpacing/>
        <w:rPr>
          <w:rFonts w:ascii="PT Astra Serif" w:hAnsi="PT Astra Serif" w:cs="Times New Roman"/>
          <w:sz w:val="22"/>
          <w:szCs w:val="22"/>
        </w:rPr>
      </w:pPr>
    </w:p>
    <w:p w:rsidR="00314994" w:rsidRPr="00314994" w:rsidRDefault="00314994" w:rsidP="00314994">
      <w:pPr>
        <w:widowControl/>
        <w:tabs>
          <w:tab w:val="left" w:pos="1276"/>
        </w:tabs>
        <w:autoSpaceDE/>
        <w:autoSpaceDN/>
        <w:adjustRightInd/>
        <w:ind w:firstLine="709"/>
        <w:contextualSpacing/>
        <w:rPr>
          <w:rFonts w:ascii="PT Astra Serif" w:hAnsi="PT Astra Serif" w:cs="Times New Roman"/>
          <w:sz w:val="22"/>
          <w:szCs w:val="22"/>
        </w:rPr>
        <w:sectPr w:rsidR="00314994" w:rsidRPr="00314994" w:rsidSect="00082F03">
          <w:footerReference w:type="default" r:id="rId15"/>
          <w:pgSz w:w="11900" w:h="16840"/>
          <w:pgMar w:top="720" w:right="701" w:bottom="960" w:left="851" w:header="0" w:footer="686" w:gutter="0"/>
          <w:cols w:space="720"/>
        </w:sectPr>
      </w:pPr>
    </w:p>
    <w:p w:rsidR="00314994" w:rsidRPr="00314994" w:rsidRDefault="00314994" w:rsidP="00314994">
      <w:pPr>
        <w:widowControl/>
        <w:tabs>
          <w:tab w:val="num" w:pos="720"/>
          <w:tab w:val="left" w:pos="1276"/>
        </w:tabs>
        <w:autoSpaceDE/>
        <w:autoSpaceDN/>
        <w:adjustRightInd/>
        <w:ind w:firstLine="709"/>
        <w:contextualSpacing/>
        <w:jc w:val="center"/>
        <w:rPr>
          <w:rFonts w:ascii="PT Astra Serif" w:hAnsi="PT Astra Serif" w:cs="Times New Roman"/>
          <w:sz w:val="22"/>
          <w:szCs w:val="22"/>
          <w:u w:val="single"/>
        </w:rPr>
      </w:pPr>
      <w:r w:rsidRPr="00314994">
        <w:rPr>
          <w:rFonts w:ascii="PT Astra Serif" w:hAnsi="PT Astra Serif" w:cs="Times New Roman"/>
          <w:sz w:val="22"/>
          <w:szCs w:val="22"/>
          <w:u w:val="single"/>
        </w:rPr>
        <w:lastRenderedPageBreak/>
        <w:t>8. Количество и 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59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701"/>
        <w:gridCol w:w="2126"/>
        <w:gridCol w:w="1253"/>
        <w:gridCol w:w="1253"/>
        <w:gridCol w:w="1701"/>
        <w:gridCol w:w="1701"/>
        <w:gridCol w:w="1701"/>
        <w:gridCol w:w="1701"/>
        <w:gridCol w:w="8"/>
      </w:tblGrid>
      <w:tr w:rsidR="00314994" w:rsidRPr="00314994" w:rsidTr="00314994">
        <w:trPr>
          <w:trHeight w:val="482"/>
        </w:trPr>
        <w:tc>
          <w:tcPr>
            <w:tcW w:w="567" w:type="dxa"/>
            <w:vMerge w:val="restart"/>
            <w:tcBorders>
              <w:top w:val="single" w:sz="4" w:space="0" w:color="auto"/>
              <w:left w:val="single" w:sz="4" w:space="0" w:color="auto"/>
              <w:right w:val="single" w:sz="4" w:space="0" w:color="auto"/>
            </w:tcBorders>
          </w:tcPr>
          <w:p w:rsidR="00314994" w:rsidRPr="00314994" w:rsidRDefault="00314994" w:rsidP="00314994">
            <w:pPr>
              <w:widowControl/>
              <w:tabs>
                <w:tab w:val="left" w:pos="1276"/>
              </w:tabs>
              <w:ind w:firstLine="0"/>
              <w:contextualSpacing/>
              <w:rPr>
                <w:rFonts w:ascii="PT Astra Serif" w:hAnsi="PT Astra Serif" w:cs="Times New Roman"/>
                <w:sz w:val="20"/>
                <w:szCs w:val="20"/>
              </w:rPr>
            </w:pPr>
            <w:r w:rsidRPr="00314994">
              <w:rPr>
                <w:rFonts w:ascii="PT Astra Serif" w:hAnsi="PT Astra Serif" w:cs="Times New Roman"/>
                <w:sz w:val="20"/>
                <w:szCs w:val="20"/>
              </w:rPr>
              <w:t>№ п/п</w:t>
            </w:r>
          </w:p>
        </w:tc>
        <w:tc>
          <w:tcPr>
            <w:tcW w:w="2268" w:type="dxa"/>
            <w:vMerge w:val="restart"/>
            <w:tcBorders>
              <w:top w:val="single" w:sz="4" w:space="0" w:color="auto"/>
              <w:left w:val="single" w:sz="4" w:space="0" w:color="auto"/>
              <w:right w:val="single" w:sz="4" w:space="0" w:color="auto"/>
            </w:tcBorders>
          </w:tcPr>
          <w:p w:rsidR="00314994" w:rsidRPr="00314994" w:rsidRDefault="00314994" w:rsidP="00314994">
            <w:pPr>
              <w:widowControl/>
              <w:tabs>
                <w:tab w:val="left" w:pos="1276"/>
              </w:tabs>
              <w:ind w:firstLine="0"/>
              <w:contextualSpacing/>
              <w:rPr>
                <w:rFonts w:ascii="PT Astra Serif" w:hAnsi="PT Astra Serif" w:cs="Times New Roman"/>
                <w:sz w:val="20"/>
                <w:szCs w:val="20"/>
              </w:rPr>
            </w:pPr>
            <w:r w:rsidRPr="00314994">
              <w:rPr>
                <w:rFonts w:ascii="PT Astra Serif" w:hAnsi="PT Astra Serif" w:cs="Times New Roman"/>
                <w:sz w:val="20"/>
                <w:szCs w:val="20"/>
              </w:rPr>
              <w:t>Код КТРУ или ОКПД 2. Наименование и описание объекта закупки</w:t>
            </w:r>
          </w:p>
        </w:tc>
        <w:tc>
          <w:tcPr>
            <w:tcW w:w="1701" w:type="dxa"/>
            <w:vMerge w:val="restart"/>
            <w:tcBorders>
              <w:top w:val="single" w:sz="4" w:space="0" w:color="auto"/>
              <w:left w:val="single" w:sz="4" w:space="0" w:color="auto"/>
              <w:right w:val="single" w:sz="4" w:space="0" w:color="auto"/>
            </w:tcBorders>
          </w:tcPr>
          <w:p w:rsidR="00314994" w:rsidRPr="00314994" w:rsidRDefault="00314994" w:rsidP="00314994">
            <w:pPr>
              <w:widowControl/>
              <w:autoSpaceDE/>
              <w:autoSpaceDN/>
              <w:adjustRightInd/>
              <w:spacing w:after="60"/>
              <w:ind w:right="4" w:firstLine="0"/>
              <w:rPr>
                <w:rFonts w:ascii="Times New Roman" w:hAnsi="Times New Roman" w:cs="Times New Roman"/>
                <w:sz w:val="20"/>
                <w:szCs w:val="20"/>
              </w:rPr>
            </w:pPr>
            <w:r w:rsidRPr="00314994">
              <w:rPr>
                <w:rFonts w:ascii="Liberation Serif" w:hAnsi="Liberation Serif" w:cs="Times New Roman"/>
                <w:sz w:val="20"/>
                <w:szCs w:val="20"/>
              </w:rPr>
              <w:t>Остаточный срок годности продукта с момента окончания технологического процесса, установленного изготовителем, на момент поставки</w:t>
            </w:r>
          </w:p>
        </w:tc>
        <w:tc>
          <w:tcPr>
            <w:tcW w:w="2126" w:type="dxa"/>
            <w:vMerge w:val="restart"/>
            <w:tcBorders>
              <w:top w:val="single" w:sz="4" w:space="0" w:color="auto"/>
              <w:left w:val="single" w:sz="4" w:space="0" w:color="auto"/>
              <w:right w:val="single" w:sz="4" w:space="0" w:color="auto"/>
            </w:tcBorders>
          </w:tcPr>
          <w:p w:rsidR="00314994" w:rsidRPr="00314994" w:rsidRDefault="00314994" w:rsidP="00314994">
            <w:pPr>
              <w:widowControl/>
              <w:tabs>
                <w:tab w:val="left" w:pos="1276"/>
              </w:tabs>
              <w:ind w:firstLine="0"/>
              <w:contextualSpacing/>
              <w:rPr>
                <w:rFonts w:ascii="PT Astra Serif" w:hAnsi="PT Astra Serif" w:cs="Times New Roman"/>
                <w:sz w:val="20"/>
                <w:szCs w:val="20"/>
              </w:rPr>
            </w:pPr>
            <w:r w:rsidRPr="00314994">
              <w:rPr>
                <w:rFonts w:ascii="PT Astra Serif" w:hAnsi="PT Astra Serif" w:cs="Times New Roman"/>
                <w:sz w:val="20"/>
                <w:szCs w:val="20"/>
              </w:rPr>
              <w:t>Нормативный технический документ, регламентирующий качество продукта</w:t>
            </w:r>
          </w:p>
        </w:tc>
        <w:tc>
          <w:tcPr>
            <w:tcW w:w="1253" w:type="dxa"/>
            <w:vMerge w:val="restart"/>
            <w:tcBorders>
              <w:top w:val="single" w:sz="4" w:space="0" w:color="auto"/>
              <w:left w:val="single" w:sz="4" w:space="0" w:color="auto"/>
              <w:right w:val="single" w:sz="4" w:space="0" w:color="auto"/>
            </w:tcBorders>
          </w:tcPr>
          <w:p w:rsidR="00314994" w:rsidRPr="00314994" w:rsidRDefault="00314994" w:rsidP="00314994">
            <w:pPr>
              <w:widowControl/>
              <w:tabs>
                <w:tab w:val="left" w:pos="1276"/>
              </w:tabs>
              <w:ind w:firstLine="0"/>
              <w:contextualSpacing/>
              <w:rPr>
                <w:rFonts w:ascii="PT Astra Serif" w:hAnsi="PT Astra Serif" w:cs="Times New Roman"/>
                <w:sz w:val="20"/>
                <w:szCs w:val="20"/>
              </w:rPr>
            </w:pPr>
            <w:r w:rsidRPr="00314994">
              <w:rPr>
                <w:rFonts w:ascii="PT Astra Serif" w:hAnsi="PT Astra Serif" w:cs="Times New Roman"/>
                <w:sz w:val="20"/>
                <w:szCs w:val="20"/>
              </w:rPr>
              <w:t>Единица измерения</w:t>
            </w:r>
          </w:p>
        </w:tc>
        <w:tc>
          <w:tcPr>
            <w:tcW w:w="1253" w:type="dxa"/>
            <w:vMerge w:val="restart"/>
            <w:tcBorders>
              <w:top w:val="single" w:sz="4" w:space="0" w:color="auto"/>
              <w:left w:val="single" w:sz="4" w:space="0" w:color="auto"/>
              <w:right w:val="single" w:sz="4" w:space="0" w:color="auto"/>
            </w:tcBorders>
          </w:tcPr>
          <w:p w:rsidR="00314994" w:rsidRPr="00314994" w:rsidRDefault="00314994" w:rsidP="00314994">
            <w:pPr>
              <w:widowControl/>
              <w:tabs>
                <w:tab w:val="left" w:pos="1276"/>
              </w:tabs>
              <w:ind w:firstLine="0"/>
              <w:contextualSpacing/>
              <w:rPr>
                <w:rFonts w:ascii="PT Astra Serif" w:hAnsi="PT Astra Serif" w:cs="Times New Roman"/>
                <w:sz w:val="20"/>
                <w:szCs w:val="20"/>
              </w:rPr>
            </w:pPr>
            <w:r w:rsidRPr="00314994">
              <w:rPr>
                <w:rFonts w:ascii="PT Astra Serif" w:hAnsi="PT Astra Serif" w:cs="Times New Roman"/>
                <w:sz w:val="20"/>
                <w:szCs w:val="20"/>
              </w:rPr>
              <w:t>Общее количество поставляемого товара</w:t>
            </w:r>
          </w:p>
        </w:tc>
        <w:tc>
          <w:tcPr>
            <w:tcW w:w="6812" w:type="dxa"/>
            <w:gridSpan w:val="5"/>
            <w:tcBorders>
              <w:top w:val="single" w:sz="4" w:space="0" w:color="auto"/>
              <w:left w:val="single" w:sz="4" w:space="0" w:color="auto"/>
              <w:bottom w:val="single" w:sz="4" w:space="0" w:color="auto"/>
              <w:right w:val="single" w:sz="4" w:space="0" w:color="auto"/>
            </w:tcBorders>
          </w:tcPr>
          <w:p w:rsidR="00314994" w:rsidRPr="00314994" w:rsidRDefault="00314994" w:rsidP="00314994">
            <w:pPr>
              <w:widowControl/>
              <w:tabs>
                <w:tab w:val="left" w:pos="1276"/>
              </w:tabs>
              <w:ind w:firstLine="0"/>
              <w:contextualSpacing/>
              <w:rPr>
                <w:rFonts w:ascii="PT Astra Serif" w:hAnsi="PT Astra Serif" w:cs="Times New Roman"/>
                <w:sz w:val="20"/>
                <w:szCs w:val="20"/>
              </w:rPr>
            </w:pPr>
            <w:r w:rsidRPr="00314994">
              <w:rPr>
                <w:rFonts w:ascii="PT Astra Serif" w:hAnsi="PT Astra Serif" w:cs="Times New Roman"/>
                <w:sz w:val="20"/>
                <w:szCs w:val="20"/>
              </w:rPr>
              <w:t>В том числе количество поставляемого товара по адресам:</w:t>
            </w:r>
          </w:p>
        </w:tc>
      </w:tr>
      <w:tr w:rsidR="00314994" w:rsidRPr="00314994" w:rsidTr="00314994">
        <w:trPr>
          <w:gridAfter w:val="1"/>
          <w:wAfter w:w="8" w:type="dxa"/>
          <w:trHeight w:val="1321"/>
        </w:trPr>
        <w:tc>
          <w:tcPr>
            <w:tcW w:w="567" w:type="dxa"/>
            <w:vMerge/>
            <w:tcBorders>
              <w:left w:val="single" w:sz="4" w:space="0" w:color="auto"/>
              <w:bottom w:val="single" w:sz="4" w:space="0" w:color="auto"/>
              <w:right w:val="single" w:sz="4" w:space="0" w:color="auto"/>
            </w:tcBorders>
          </w:tcPr>
          <w:p w:rsidR="00314994" w:rsidRPr="00314994" w:rsidRDefault="00314994" w:rsidP="00314994">
            <w:pPr>
              <w:widowControl/>
              <w:tabs>
                <w:tab w:val="left" w:pos="1276"/>
              </w:tabs>
              <w:ind w:firstLine="0"/>
              <w:contextualSpacing/>
              <w:rPr>
                <w:rFonts w:ascii="PT Astra Serif" w:hAnsi="PT Astra Serif" w:cs="Times New Roman"/>
                <w:sz w:val="20"/>
                <w:szCs w:val="20"/>
              </w:rPr>
            </w:pPr>
          </w:p>
        </w:tc>
        <w:tc>
          <w:tcPr>
            <w:tcW w:w="2268" w:type="dxa"/>
            <w:vMerge/>
            <w:tcBorders>
              <w:left w:val="single" w:sz="4" w:space="0" w:color="auto"/>
              <w:bottom w:val="single" w:sz="4" w:space="0" w:color="auto"/>
              <w:right w:val="single" w:sz="4" w:space="0" w:color="auto"/>
            </w:tcBorders>
          </w:tcPr>
          <w:p w:rsidR="00314994" w:rsidRPr="00314994" w:rsidRDefault="00314994" w:rsidP="00314994">
            <w:pPr>
              <w:widowControl/>
              <w:tabs>
                <w:tab w:val="left" w:pos="1276"/>
              </w:tabs>
              <w:ind w:firstLine="0"/>
              <w:contextualSpacing/>
              <w:rPr>
                <w:rFonts w:ascii="PT Astra Serif" w:hAnsi="PT Astra Serif" w:cs="Times New Roman"/>
                <w:sz w:val="20"/>
                <w:szCs w:val="20"/>
              </w:rPr>
            </w:pPr>
          </w:p>
        </w:tc>
        <w:tc>
          <w:tcPr>
            <w:tcW w:w="1701" w:type="dxa"/>
            <w:vMerge/>
            <w:tcBorders>
              <w:left w:val="single" w:sz="4" w:space="0" w:color="auto"/>
              <w:bottom w:val="single" w:sz="4" w:space="0" w:color="auto"/>
              <w:right w:val="single" w:sz="4" w:space="0" w:color="auto"/>
            </w:tcBorders>
          </w:tcPr>
          <w:p w:rsidR="00314994" w:rsidRPr="00314994" w:rsidRDefault="00314994" w:rsidP="00314994">
            <w:pPr>
              <w:widowControl/>
              <w:autoSpaceDE/>
              <w:autoSpaceDN/>
              <w:adjustRightInd/>
              <w:spacing w:after="60"/>
              <w:ind w:right="4" w:firstLine="0"/>
              <w:rPr>
                <w:rFonts w:ascii="Liberation Serif" w:hAnsi="Liberation Serif" w:cs="Times New Roman"/>
                <w:sz w:val="20"/>
                <w:szCs w:val="20"/>
              </w:rPr>
            </w:pPr>
          </w:p>
        </w:tc>
        <w:tc>
          <w:tcPr>
            <w:tcW w:w="2126" w:type="dxa"/>
            <w:vMerge/>
            <w:tcBorders>
              <w:left w:val="single" w:sz="4" w:space="0" w:color="auto"/>
              <w:bottom w:val="single" w:sz="4" w:space="0" w:color="auto"/>
              <w:right w:val="single" w:sz="4" w:space="0" w:color="auto"/>
            </w:tcBorders>
          </w:tcPr>
          <w:p w:rsidR="00314994" w:rsidRPr="00314994" w:rsidRDefault="00314994" w:rsidP="00314994">
            <w:pPr>
              <w:widowControl/>
              <w:tabs>
                <w:tab w:val="left" w:pos="1276"/>
              </w:tabs>
              <w:ind w:firstLine="0"/>
              <w:contextualSpacing/>
              <w:rPr>
                <w:rFonts w:ascii="PT Astra Serif" w:hAnsi="PT Astra Serif" w:cs="Times New Roman"/>
                <w:sz w:val="20"/>
                <w:szCs w:val="20"/>
              </w:rPr>
            </w:pPr>
          </w:p>
        </w:tc>
        <w:tc>
          <w:tcPr>
            <w:tcW w:w="1253" w:type="dxa"/>
            <w:vMerge/>
            <w:tcBorders>
              <w:left w:val="single" w:sz="4" w:space="0" w:color="auto"/>
              <w:bottom w:val="single" w:sz="4" w:space="0" w:color="auto"/>
              <w:right w:val="single" w:sz="4" w:space="0" w:color="auto"/>
            </w:tcBorders>
          </w:tcPr>
          <w:p w:rsidR="00314994" w:rsidRPr="00314994" w:rsidRDefault="00314994" w:rsidP="00314994">
            <w:pPr>
              <w:widowControl/>
              <w:tabs>
                <w:tab w:val="left" w:pos="1276"/>
              </w:tabs>
              <w:ind w:firstLine="0"/>
              <w:contextualSpacing/>
              <w:rPr>
                <w:rFonts w:ascii="PT Astra Serif" w:hAnsi="PT Astra Serif" w:cs="Times New Roman"/>
                <w:sz w:val="20"/>
                <w:szCs w:val="20"/>
              </w:rPr>
            </w:pPr>
          </w:p>
        </w:tc>
        <w:tc>
          <w:tcPr>
            <w:tcW w:w="1253" w:type="dxa"/>
            <w:vMerge/>
            <w:tcBorders>
              <w:left w:val="single" w:sz="4" w:space="0" w:color="auto"/>
              <w:bottom w:val="single" w:sz="4" w:space="0" w:color="auto"/>
              <w:right w:val="single" w:sz="4" w:space="0" w:color="auto"/>
            </w:tcBorders>
          </w:tcPr>
          <w:p w:rsidR="00314994" w:rsidRPr="00314994" w:rsidRDefault="00314994" w:rsidP="00314994">
            <w:pPr>
              <w:widowControl/>
              <w:tabs>
                <w:tab w:val="left" w:pos="1276"/>
              </w:tabs>
              <w:ind w:firstLine="0"/>
              <w:contextualSpacing/>
              <w:rPr>
                <w:rFonts w:ascii="PT Astra Serif" w:hAnsi="PT Astra Serif"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14994" w:rsidRPr="00314994" w:rsidRDefault="00314994" w:rsidP="00314994">
            <w:pPr>
              <w:widowControl/>
              <w:tabs>
                <w:tab w:val="left" w:pos="1276"/>
              </w:tabs>
              <w:ind w:firstLine="0"/>
              <w:contextualSpacing/>
              <w:rPr>
                <w:rFonts w:ascii="PT Astra Serif" w:hAnsi="PT Astra Serif" w:cs="Times New Roman"/>
                <w:sz w:val="20"/>
                <w:szCs w:val="20"/>
              </w:rPr>
            </w:pPr>
            <w:r w:rsidRPr="00314994">
              <w:rPr>
                <w:rFonts w:ascii="PT Astra Serif" w:hAnsi="PT Astra Serif" w:cs="Times New Roman"/>
                <w:sz w:val="20"/>
                <w:szCs w:val="20"/>
              </w:rPr>
              <w:t>индекс 628260, Тюменская область, Ханты-Мансийский автономный округ – Югра, г. Югорск, ул. Садовая, зд. 1 Б</w:t>
            </w:r>
          </w:p>
        </w:tc>
        <w:tc>
          <w:tcPr>
            <w:tcW w:w="1701" w:type="dxa"/>
            <w:tcBorders>
              <w:left w:val="single" w:sz="4" w:space="0" w:color="auto"/>
              <w:bottom w:val="single" w:sz="4" w:space="0" w:color="auto"/>
              <w:right w:val="single" w:sz="4" w:space="0" w:color="auto"/>
            </w:tcBorders>
          </w:tcPr>
          <w:p w:rsidR="00314994" w:rsidRPr="00314994" w:rsidRDefault="00314994" w:rsidP="00314994">
            <w:pPr>
              <w:widowControl/>
              <w:tabs>
                <w:tab w:val="left" w:pos="1276"/>
              </w:tabs>
              <w:ind w:firstLine="0"/>
              <w:contextualSpacing/>
              <w:rPr>
                <w:rFonts w:ascii="PT Astra Serif" w:hAnsi="PT Astra Serif" w:cs="Times New Roman"/>
                <w:sz w:val="20"/>
                <w:szCs w:val="20"/>
              </w:rPr>
            </w:pPr>
            <w:r w:rsidRPr="00314994">
              <w:rPr>
                <w:rFonts w:ascii="PT Astra Serif" w:hAnsi="PT Astra Serif" w:cs="Times New Roman"/>
                <w:sz w:val="20"/>
                <w:szCs w:val="20"/>
              </w:rPr>
              <w:t>индекс 628264, Тюменская область, Ханты-Мансийский автономный округ – Югра, г. Югорск, мкрн. Югорск-2, зд. 39</w:t>
            </w:r>
          </w:p>
        </w:tc>
        <w:tc>
          <w:tcPr>
            <w:tcW w:w="1701" w:type="dxa"/>
            <w:tcBorders>
              <w:left w:val="single" w:sz="4" w:space="0" w:color="auto"/>
              <w:bottom w:val="single" w:sz="4" w:space="0" w:color="auto"/>
              <w:right w:val="single" w:sz="4" w:space="0" w:color="auto"/>
            </w:tcBorders>
          </w:tcPr>
          <w:p w:rsidR="00314994" w:rsidRPr="00314994" w:rsidRDefault="00314994" w:rsidP="00314994">
            <w:pPr>
              <w:widowControl/>
              <w:tabs>
                <w:tab w:val="left" w:pos="1276"/>
              </w:tabs>
              <w:ind w:firstLine="0"/>
              <w:contextualSpacing/>
              <w:rPr>
                <w:rFonts w:ascii="PT Astra Serif" w:hAnsi="PT Astra Serif" w:cs="Times New Roman"/>
                <w:sz w:val="20"/>
                <w:szCs w:val="20"/>
              </w:rPr>
            </w:pPr>
            <w:r w:rsidRPr="00314994">
              <w:rPr>
                <w:rFonts w:ascii="PT Astra Serif" w:hAnsi="PT Astra Serif" w:cs="Times New Roman"/>
                <w:sz w:val="20"/>
                <w:szCs w:val="20"/>
              </w:rPr>
              <w:t>индекс 628260, Тюменская область, Ханты-Мансийский автономный округ – Югра, г. Югорск, ул. Свердлова, зд. 12</w:t>
            </w:r>
          </w:p>
        </w:tc>
        <w:tc>
          <w:tcPr>
            <w:tcW w:w="1701" w:type="dxa"/>
            <w:tcBorders>
              <w:left w:val="single" w:sz="4" w:space="0" w:color="auto"/>
              <w:bottom w:val="single" w:sz="4" w:space="0" w:color="auto"/>
              <w:right w:val="single" w:sz="4" w:space="0" w:color="auto"/>
            </w:tcBorders>
          </w:tcPr>
          <w:p w:rsidR="00314994" w:rsidRPr="00314994" w:rsidRDefault="00314994" w:rsidP="00314994">
            <w:pPr>
              <w:widowControl/>
              <w:tabs>
                <w:tab w:val="left" w:pos="1276"/>
              </w:tabs>
              <w:ind w:firstLine="0"/>
              <w:contextualSpacing/>
              <w:rPr>
                <w:rFonts w:ascii="PT Astra Serif" w:hAnsi="PT Astra Serif" w:cs="Times New Roman"/>
                <w:sz w:val="20"/>
                <w:szCs w:val="20"/>
              </w:rPr>
            </w:pPr>
            <w:r w:rsidRPr="00314994">
              <w:rPr>
                <w:rFonts w:ascii="PT Astra Serif" w:hAnsi="PT Astra Serif" w:cs="Times New Roman"/>
                <w:sz w:val="20"/>
                <w:szCs w:val="20"/>
              </w:rPr>
              <w:t xml:space="preserve"> индекс 628624, Тюменская  область, Ханты-Мансийский автономный округ – Югра, г. Югорск, мкрн. Югорск-2, зд. 38</w:t>
            </w:r>
          </w:p>
        </w:tc>
      </w:tr>
      <w:tr w:rsidR="00314994" w:rsidRPr="00314994" w:rsidTr="00314994">
        <w:trPr>
          <w:gridAfter w:val="1"/>
          <w:wAfter w:w="8" w:type="dxa"/>
          <w:trHeight w:val="731"/>
        </w:trPr>
        <w:tc>
          <w:tcPr>
            <w:tcW w:w="567" w:type="dxa"/>
            <w:tcBorders>
              <w:top w:val="single" w:sz="4" w:space="0" w:color="auto"/>
              <w:left w:val="single" w:sz="4" w:space="0" w:color="auto"/>
              <w:bottom w:val="single" w:sz="4" w:space="0" w:color="auto"/>
              <w:right w:val="single" w:sz="4" w:space="0" w:color="auto"/>
            </w:tcBorders>
          </w:tcPr>
          <w:p w:rsidR="00314994" w:rsidRPr="00314994" w:rsidRDefault="00314994" w:rsidP="00314994">
            <w:pPr>
              <w:widowControl/>
              <w:tabs>
                <w:tab w:val="left" w:pos="1276"/>
              </w:tabs>
              <w:ind w:firstLine="0"/>
              <w:contextualSpacing/>
              <w:rPr>
                <w:rFonts w:ascii="PT Astra Serif" w:hAnsi="PT Astra Serif" w:cs="Times New Roman"/>
                <w:sz w:val="20"/>
                <w:szCs w:val="20"/>
              </w:rPr>
            </w:pPr>
            <w:r w:rsidRPr="00314994">
              <w:rPr>
                <w:rFonts w:ascii="PT Astra Serif" w:hAnsi="PT Astra Serif" w:cs="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314994" w:rsidRPr="00314994" w:rsidRDefault="00314994" w:rsidP="00314994">
            <w:pPr>
              <w:widowControl/>
              <w:tabs>
                <w:tab w:val="left" w:pos="1276"/>
              </w:tabs>
              <w:autoSpaceDE/>
              <w:autoSpaceDN/>
              <w:adjustRightInd/>
              <w:ind w:firstLine="0"/>
              <w:contextualSpacing/>
              <w:rPr>
                <w:rFonts w:ascii="PT Astra Serif" w:hAnsi="PT Astra Serif" w:cs="Times New Roman"/>
                <w:sz w:val="20"/>
                <w:szCs w:val="20"/>
              </w:rPr>
            </w:pPr>
            <w:r w:rsidRPr="00314994">
              <w:rPr>
                <w:rFonts w:ascii="PT Astra Serif" w:hAnsi="PT Astra Serif" w:cs="Times New Roman"/>
                <w:sz w:val="20"/>
                <w:szCs w:val="20"/>
              </w:rPr>
              <w:t xml:space="preserve">10.51.30.110-00000004. </w:t>
            </w:r>
          </w:p>
          <w:p w:rsidR="00314994" w:rsidRPr="00314994" w:rsidRDefault="00314994" w:rsidP="00314994">
            <w:pPr>
              <w:widowControl/>
              <w:tabs>
                <w:tab w:val="left" w:pos="1276"/>
              </w:tabs>
              <w:autoSpaceDE/>
              <w:autoSpaceDN/>
              <w:adjustRightInd/>
              <w:ind w:firstLine="0"/>
              <w:contextualSpacing/>
              <w:rPr>
                <w:rFonts w:ascii="PT Astra Serif" w:hAnsi="PT Astra Serif" w:cs="Times New Roman"/>
                <w:sz w:val="20"/>
                <w:szCs w:val="20"/>
              </w:rPr>
            </w:pPr>
            <w:r w:rsidRPr="00314994">
              <w:rPr>
                <w:rFonts w:ascii="PT Astra Serif" w:hAnsi="PT Astra Serif" w:cs="Times New Roman"/>
                <w:sz w:val="20"/>
                <w:szCs w:val="20"/>
              </w:rPr>
              <w:t>Масло сливочное.</w:t>
            </w:r>
          </w:p>
          <w:p w:rsidR="00314994" w:rsidRPr="00314994" w:rsidRDefault="00314994" w:rsidP="00314994">
            <w:pPr>
              <w:widowControl/>
              <w:tabs>
                <w:tab w:val="left" w:pos="1276"/>
              </w:tabs>
              <w:autoSpaceDE/>
              <w:autoSpaceDN/>
              <w:adjustRightInd/>
              <w:ind w:firstLine="0"/>
              <w:contextualSpacing/>
              <w:rPr>
                <w:rFonts w:ascii="PT Astra Serif" w:hAnsi="PT Astra Serif" w:cs="Times New Roman"/>
                <w:sz w:val="20"/>
                <w:szCs w:val="20"/>
              </w:rPr>
            </w:pPr>
            <w:r w:rsidRPr="00314994">
              <w:rPr>
                <w:rFonts w:ascii="PT Astra Serif" w:hAnsi="PT Astra Serif" w:cs="Times New Roman"/>
                <w:sz w:val="20"/>
                <w:szCs w:val="20"/>
              </w:rPr>
              <w:t>Вид сливочного масла: Сладко-сливочное.</w:t>
            </w:r>
          </w:p>
          <w:p w:rsidR="00314994" w:rsidRPr="00314994" w:rsidRDefault="00314994" w:rsidP="00314994">
            <w:pPr>
              <w:widowControl/>
              <w:tabs>
                <w:tab w:val="left" w:pos="1276"/>
              </w:tabs>
              <w:autoSpaceDE/>
              <w:autoSpaceDN/>
              <w:adjustRightInd/>
              <w:ind w:firstLine="0"/>
              <w:contextualSpacing/>
              <w:rPr>
                <w:rFonts w:ascii="PT Astra Serif" w:hAnsi="PT Astra Serif" w:cs="Times New Roman"/>
                <w:sz w:val="20"/>
                <w:szCs w:val="20"/>
              </w:rPr>
            </w:pPr>
            <w:r w:rsidRPr="00314994">
              <w:rPr>
                <w:rFonts w:ascii="PT Astra Serif" w:hAnsi="PT Astra Serif" w:cs="Times New Roman"/>
                <w:sz w:val="20"/>
                <w:szCs w:val="20"/>
              </w:rPr>
              <w:t>Сорт: Высший.</w:t>
            </w:r>
          </w:p>
          <w:p w:rsidR="00314994" w:rsidRPr="00314994" w:rsidRDefault="00314994" w:rsidP="00314994">
            <w:pPr>
              <w:widowControl/>
              <w:tabs>
                <w:tab w:val="left" w:pos="1276"/>
              </w:tabs>
              <w:autoSpaceDE/>
              <w:autoSpaceDN/>
              <w:adjustRightInd/>
              <w:ind w:firstLine="0"/>
              <w:contextualSpacing/>
              <w:rPr>
                <w:rFonts w:ascii="PT Astra Serif" w:hAnsi="PT Astra Serif" w:cs="Times New Roman"/>
                <w:sz w:val="20"/>
                <w:szCs w:val="20"/>
              </w:rPr>
            </w:pPr>
            <w:r w:rsidRPr="00314994">
              <w:rPr>
                <w:rFonts w:ascii="PT Astra Serif" w:hAnsi="PT Astra Serif" w:cs="Times New Roman"/>
                <w:sz w:val="20"/>
                <w:szCs w:val="20"/>
              </w:rPr>
              <w:t>Тип сливочного масла: Несоленое.</w:t>
            </w:r>
          </w:p>
          <w:p w:rsidR="00314994" w:rsidRPr="00314994" w:rsidRDefault="00314994" w:rsidP="00314994">
            <w:pPr>
              <w:widowControl/>
              <w:tabs>
                <w:tab w:val="left" w:pos="1276"/>
              </w:tabs>
              <w:autoSpaceDE/>
              <w:autoSpaceDN/>
              <w:adjustRightInd/>
              <w:ind w:firstLine="0"/>
              <w:contextualSpacing/>
              <w:rPr>
                <w:rFonts w:ascii="PT Astra Serif" w:hAnsi="PT Astra Serif" w:cs="Times New Roman"/>
                <w:sz w:val="20"/>
                <w:szCs w:val="20"/>
              </w:rPr>
            </w:pPr>
            <w:r w:rsidRPr="00314994">
              <w:rPr>
                <w:rFonts w:ascii="PT Astra Serif" w:hAnsi="PT Astra Serif" w:cs="Times New Roman"/>
                <w:sz w:val="20"/>
                <w:szCs w:val="20"/>
              </w:rPr>
              <w:t>Наименование сливочного масла: Крестьянское.</w:t>
            </w:r>
          </w:p>
        </w:tc>
        <w:tc>
          <w:tcPr>
            <w:tcW w:w="1701" w:type="dxa"/>
            <w:tcBorders>
              <w:top w:val="single" w:sz="4" w:space="0" w:color="auto"/>
              <w:left w:val="single" w:sz="4" w:space="0" w:color="auto"/>
              <w:bottom w:val="single" w:sz="4" w:space="0" w:color="auto"/>
              <w:right w:val="single" w:sz="4" w:space="0" w:color="auto"/>
            </w:tcBorders>
          </w:tcPr>
          <w:p w:rsidR="00314994" w:rsidRPr="00314994" w:rsidRDefault="00314994" w:rsidP="00314994">
            <w:pPr>
              <w:widowControl/>
              <w:autoSpaceDE/>
              <w:autoSpaceDN/>
              <w:adjustRightInd/>
              <w:spacing w:after="60"/>
              <w:ind w:firstLine="0"/>
              <w:rPr>
                <w:rFonts w:ascii="Liberation Serif" w:hAnsi="Liberation Serif" w:cs="Times New Roman"/>
                <w:sz w:val="20"/>
                <w:szCs w:val="20"/>
              </w:rPr>
            </w:pPr>
            <w:r w:rsidRPr="00314994">
              <w:rPr>
                <w:rFonts w:ascii="Liberation Serif" w:hAnsi="Liberation Serif" w:cs="Times New Roman"/>
                <w:sz w:val="20"/>
                <w:szCs w:val="20"/>
              </w:rPr>
              <w:t>Не менее 6 месяцев с момента поставки.</w:t>
            </w:r>
          </w:p>
        </w:tc>
        <w:tc>
          <w:tcPr>
            <w:tcW w:w="2126" w:type="dxa"/>
            <w:tcBorders>
              <w:top w:val="single" w:sz="4" w:space="0" w:color="auto"/>
              <w:left w:val="single" w:sz="4" w:space="0" w:color="auto"/>
              <w:bottom w:val="single" w:sz="4" w:space="0" w:color="auto"/>
              <w:right w:val="single" w:sz="4" w:space="0" w:color="auto"/>
            </w:tcBorders>
          </w:tcPr>
          <w:p w:rsidR="00314994" w:rsidRPr="00314994" w:rsidRDefault="00314994" w:rsidP="00314994">
            <w:pPr>
              <w:widowControl/>
              <w:numPr>
                <w:ilvl w:val="0"/>
                <w:numId w:val="7"/>
              </w:numPr>
              <w:autoSpaceDE/>
              <w:autoSpaceDN/>
              <w:adjustRightInd/>
              <w:spacing w:after="60"/>
              <w:ind w:left="0" w:firstLine="32"/>
              <w:rPr>
                <w:rFonts w:ascii="PT Astra Serif" w:hAnsi="PT Astra Serif" w:cs="Times New Roman"/>
                <w:sz w:val="20"/>
                <w:szCs w:val="22"/>
              </w:rPr>
            </w:pPr>
            <w:r w:rsidRPr="00314994">
              <w:rPr>
                <w:rFonts w:ascii="PT Astra Serif" w:hAnsi="PT Astra Serif" w:cs="Times New Roman"/>
                <w:sz w:val="20"/>
                <w:szCs w:val="22"/>
              </w:rPr>
              <w:t>Межгосударственный стандарт ГОСТ 32261-2013 «Масло сливочное. Технические условия»;</w:t>
            </w:r>
          </w:p>
          <w:p w:rsidR="00314994" w:rsidRPr="00314994" w:rsidRDefault="00314994" w:rsidP="00314994">
            <w:pPr>
              <w:widowControl/>
              <w:numPr>
                <w:ilvl w:val="0"/>
                <w:numId w:val="7"/>
              </w:numPr>
              <w:autoSpaceDE/>
              <w:autoSpaceDN/>
              <w:adjustRightInd/>
              <w:spacing w:after="60"/>
              <w:ind w:left="0" w:firstLine="32"/>
              <w:rPr>
                <w:rFonts w:ascii="PT Astra Serif" w:hAnsi="PT Astra Serif" w:cs="Times New Roman"/>
                <w:sz w:val="20"/>
                <w:szCs w:val="22"/>
              </w:rPr>
            </w:pPr>
            <w:r w:rsidRPr="00314994">
              <w:rPr>
                <w:rFonts w:ascii="PT Astra Serif" w:hAnsi="PT Astra Serif" w:cs="Times New Roman"/>
                <w:sz w:val="20"/>
                <w:szCs w:val="22"/>
              </w:rPr>
              <w:t>Технический регламент Таможенного союза ТР ТС 033/2013 «О безопасности молока и молочной продукции»;</w:t>
            </w:r>
          </w:p>
          <w:p w:rsidR="00314994" w:rsidRPr="00314994" w:rsidRDefault="00314994" w:rsidP="00314994">
            <w:pPr>
              <w:widowControl/>
              <w:autoSpaceDE/>
              <w:autoSpaceDN/>
              <w:adjustRightInd/>
              <w:spacing w:after="60"/>
              <w:ind w:firstLine="32"/>
              <w:rPr>
                <w:rFonts w:ascii="PT Astra Serif" w:hAnsi="PT Astra Serif" w:cs="Times New Roman"/>
                <w:sz w:val="20"/>
                <w:szCs w:val="22"/>
              </w:rPr>
            </w:pPr>
            <w:r w:rsidRPr="00314994">
              <w:rPr>
                <w:rFonts w:ascii="PT Astra Serif" w:hAnsi="PT Astra Serif" w:cs="Times New Roman"/>
                <w:sz w:val="20"/>
                <w:szCs w:val="22"/>
              </w:rPr>
              <w:t>3. Технический регламент Таможенного союза ТР ТС 021/2011 «О безопасности пищевой продукции».</w:t>
            </w:r>
          </w:p>
        </w:tc>
        <w:tc>
          <w:tcPr>
            <w:tcW w:w="1253" w:type="dxa"/>
            <w:tcBorders>
              <w:top w:val="single" w:sz="4" w:space="0" w:color="auto"/>
              <w:left w:val="single" w:sz="4" w:space="0" w:color="auto"/>
              <w:bottom w:val="single" w:sz="4" w:space="0" w:color="auto"/>
              <w:right w:val="single" w:sz="4" w:space="0" w:color="auto"/>
            </w:tcBorders>
          </w:tcPr>
          <w:p w:rsidR="00314994" w:rsidRPr="00314994" w:rsidRDefault="00314994" w:rsidP="00314994">
            <w:pPr>
              <w:widowControl/>
              <w:tabs>
                <w:tab w:val="left" w:pos="1276"/>
              </w:tabs>
              <w:autoSpaceDE/>
              <w:autoSpaceDN/>
              <w:adjustRightInd/>
              <w:ind w:firstLine="0"/>
              <w:contextualSpacing/>
              <w:rPr>
                <w:rFonts w:ascii="PT Astra Serif" w:hAnsi="PT Astra Serif" w:cs="Times New Roman"/>
                <w:sz w:val="20"/>
                <w:szCs w:val="20"/>
              </w:rPr>
            </w:pPr>
            <w:r w:rsidRPr="00314994">
              <w:rPr>
                <w:rFonts w:ascii="PT Astra Serif" w:hAnsi="PT Astra Serif" w:cs="Times New Roman"/>
                <w:sz w:val="20"/>
                <w:szCs w:val="20"/>
              </w:rPr>
              <w:t>Килограмм</w:t>
            </w:r>
          </w:p>
        </w:tc>
        <w:tc>
          <w:tcPr>
            <w:tcW w:w="1253" w:type="dxa"/>
            <w:tcBorders>
              <w:top w:val="single" w:sz="4" w:space="0" w:color="auto"/>
              <w:left w:val="single" w:sz="4" w:space="0" w:color="auto"/>
              <w:bottom w:val="single" w:sz="4" w:space="0" w:color="auto"/>
              <w:right w:val="single" w:sz="4" w:space="0" w:color="auto"/>
            </w:tcBorders>
          </w:tcPr>
          <w:p w:rsidR="00314994" w:rsidRPr="00314994" w:rsidRDefault="00314994" w:rsidP="00314994">
            <w:pPr>
              <w:widowControl/>
              <w:tabs>
                <w:tab w:val="left" w:pos="1276"/>
              </w:tabs>
              <w:autoSpaceDE/>
              <w:autoSpaceDN/>
              <w:adjustRightInd/>
              <w:ind w:firstLine="0"/>
              <w:contextualSpacing/>
              <w:jc w:val="center"/>
              <w:rPr>
                <w:rFonts w:ascii="PT Astra Serif" w:hAnsi="PT Astra Serif" w:cs="Times New Roman"/>
                <w:color w:val="000000"/>
                <w:sz w:val="20"/>
                <w:szCs w:val="20"/>
              </w:rPr>
            </w:pPr>
            <w:r w:rsidRPr="00314994">
              <w:rPr>
                <w:rFonts w:ascii="PT Astra Serif" w:hAnsi="PT Astra Serif" w:cs="Times New Roman"/>
                <w:color w:val="000000"/>
                <w:sz w:val="20"/>
                <w:szCs w:val="20"/>
              </w:rPr>
              <w:t>950,00</w:t>
            </w:r>
          </w:p>
        </w:tc>
        <w:tc>
          <w:tcPr>
            <w:tcW w:w="1701" w:type="dxa"/>
            <w:tcBorders>
              <w:top w:val="single" w:sz="4" w:space="0" w:color="auto"/>
              <w:left w:val="single" w:sz="4" w:space="0" w:color="auto"/>
              <w:bottom w:val="single" w:sz="4" w:space="0" w:color="auto"/>
              <w:right w:val="single" w:sz="4" w:space="0" w:color="auto"/>
            </w:tcBorders>
          </w:tcPr>
          <w:p w:rsidR="00314994" w:rsidRPr="00314994" w:rsidRDefault="00314994" w:rsidP="00314994">
            <w:pPr>
              <w:widowControl/>
              <w:tabs>
                <w:tab w:val="left" w:pos="1276"/>
              </w:tabs>
              <w:autoSpaceDE/>
              <w:autoSpaceDN/>
              <w:adjustRightInd/>
              <w:ind w:firstLine="0"/>
              <w:contextualSpacing/>
              <w:jc w:val="center"/>
              <w:rPr>
                <w:rFonts w:ascii="PT Astra Serif" w:hAnsi="PT Astra Serif" w:cs="Times New Roman"/>
                <w:color w:val="000000"/>
                <w:sz w:val="20"/>
                <w:szCs w:val="20"/>
              </w:rPr>
            </w:pPr>
            <w:r w:rsidRPr="00314994">
              <w:rPr>
                <w:rFonts w:ascii="PT Astra Serif" w:hAnsi="PT Astra Serif" w:cs="Times New Roman"/>
                <w:color w:val="000000"/>
                <w:sz w:val="20"/>
                <w:szCs w:val="20"/>
              </w:rPr>
              <w:t>450,00</w:t>
            </w:r>
          </w:p>
        </w:tc>
        <w:tc>
          <w:tcPr>
            <w:tcW w:w="1701" w:type="dxa"/>
            <w:tcBorders>
              <w:top w:val="single" w:sz="4" w:space="0" w:color="auto"/>
              <w:left w:val="single" w:sz="4" w:space="0" w:color="auto"/>
              <w:bottom w:val="single" w:sz="4" w:space="0" w:color="auto"/>
              <w:right w:val="single" w:sz="4" w:space="0" w:color="auto"/>
            </w:tcBorders>
          </w:tcPr>
          <w:p w:rsidR="00314994" w:rsidRPr="00314994" w:rsidRDefault="00314994" w:rsidP="00314994">
            <w:pPr>
              <w:widowControl/>
              <w:tabs>
                <w:tab w:val="left" w:pos="1276"/>
              </w:tabs>
              <w:autoSpaceDE/>
              <w:autoSpaceDN/>
              <w:adjustRightInd/>
              <w:ind w:firstLine="0"/>
              <w:contextualSpacing/>
              <w:jc w:val="center"/>
              <w:rPr>
                <w:rFonts w:ascii="PT Astra Serif" w:hAnsi="PT Astra Serif" w:cs="Times New Roman"/>
                <w:color w:val="000000"/>
                <w:sz w:val="20"/>
                <w:szCs w:val="20"/>
              </w:rPr>
            </w:pPr>
            <w:r w:rsidRPr="00314994">
              <w:rPr>
                <w:rFonts w:ascii="PT Astra Serif" w:hAnsi="PT Astra Serif" w:cs="Times New Roman"/>
                <w:color w:val="000000"/>
                <w:sz w:val="20"/>
                <w:szCs w:val="20"/>
              </w:rPr>
              <w:t>100,00</w:t>
            </w:r>
          </w:p>
        </w:tc>
        <w:tc>
          <w:tcPr>
            <w:tcW w:w="1701" w:type="dxa"/>
            <w:tcBorders>
              <w:top w:val="single" w:sz="4" w:space="0" w:color="auto"/>
              <w:left w:val="single" w:sz="4" w:space="0" w:color="auto"/>
              <w:bottom w:val="single" w:sz="4" w:space="0" w:color="auto"/>
              <w:right w:val="single" w:sz="4" w:space="0" w:color="auto"/>
            </w:tcBorders>
          </w:tcPr>
          <w:p w:rsidR="00314994" w:rsidRPr="00314994" w:rsidRDefault="00314994" w:rsidP="00314994">
            <w:pPr>
              <w:widowControl/>
              <w:tabs>
                <w:tab w:val="left" w:pos="1276"/>
              </w:tabs>
              <w:autoSpaceDE/>
              <w:autoSpaceDN/>
              <w:adjustRightInd/>
              <w:ind w:firstLine="0"/>
              <w:contextualSpacing/>
              <w:jc w:val="center"/>
              <w:rPr>
                <w:rFonts w:ascii="PT Astra Serif" w:hAnsi="PT Astra Serif" w:cs="Times New Roman"/>
                <w:color w:val="000000"/>
                <w:sz w:val="20"/>
                <w:szCs w:val="20"/>
              </w:rPr>
            </w:pPr>
            <w:r w:rsidRPr="00314994">
              <w:rPr>
                <w:rFonts w:ascii="PT Astra Serif" w:hAnsi="PT Astra Serif" w:cs="Times New Roman"/>
                <w:color w:val="000000"/>
                <w:sz w:val="20"/>
                <w:szCs w:val="20"/>
              </w:rPr>
              <w:t>300,00</w:t>
            </w:r>
          </w:p>
        </w:tc>
        <w:tc>
          <w:tcPr>
            <w:tcW w:w="1701" w:type="dxa"/>
            <w:tcBorders>
              <w:top w:val="single" w:sz="4" w:space="0" w:color="auto"/>
              <w:left w:val="single" w:sz="4" w:space="0" w:color="auto"/>
              <w:bottom w:val="single" w:sz="4" w:space="0" w:color="auto"/>
              <w:right w:val="single" w:sz="4" w:space="0" w:color="auto"/>
            </w:tcBorders>
          </w:tcPr>
          <w:p w:rsidR="00314994" w:rsidRPr="00314994" w:rsidRDefault="00314994" w:rsidP="00314994">
            <w:pPr>
              <w:widowControl/>
              <w:autoSpaceDE/>
              <w:autoSpaceDN/>
              <w:adjustRightInd/>
              <w:spacing w:after="60"/>
              <w:ind w:firstLine="0"/>
              <w:jc w:val="center"/>
              <w:rPr>
                <w:rFonts w:ascii="PT Astra Serif" w:hAnsi="PT Astra Serif" w:cs="Times New Roman"/>
                <w:sz w:val="20"/>
                <w:szCs w:val="20"/>
              </w:rPr>
            </w:pPr>
            <w:r w:rsidRPr="00314994">
              <w:rPr>
                <w:rFonts w:ascii="PT Astra Serif" w:hAnsi="PT Astra Serif" w:cs="Times New Roman"/>
                <w:sz w:val="20"/>
                <w:szCs w:val="20"/>
              </w:rPr>
              <w:t>100,00</w:t>
            </w:r>
          </w:p>
        </w:tc>
      </w:tr>
    </w:tbl>
    <w:p w:rsidR="00314994" w:rsidRDefault="00314994" w:rsidP="00314994">
      <w:pPr>
        <w:widowControl/>
        <w:tabs>
          <w:tab w:val="left" w:pos="1080"/>
          <w:tab w:val="left" w:pos="1276"/>
        </w:tabs>
        <w:adjustRightInd/>
        <w:ind w:firstLine="709"/>
        <w:contextualSpacing/>
        <w:rPr>
          <w:rFonts w:ascii="PT Astra Serif" w:hAnsi="PT Astra Serif" w:cs="Times New Roman"/>
          <w:bCs/>
          <w:sz w:val="22"/>
          <w:szCs w:val="22"/>
        </w:rPr>
      </w:pPr>
    </w:p>
    <w:p w:rsidR="00314994" w:rsidRDefault="00314994" w:rsidP="00314994">
      <w:pPr>
        <w:widowControl/>
        <w:tabs>
          <w:tab w:val="left" w:pos="1080"/>
          <w:tab w:val="left" w:pos="1276"/>
        </w:tabs>
        <w:adjustRightInd/>
        <w:ind w:firstLine="709"/>
        <w:contextualSpacing/>
        <w:rPr>
          <w:rFonts w:ascii="PT Astra Serif" w:hAnsi="PT Astra Serif" w:cs="Times New Roman"/>
          <w:bCs/>
          <w:sz w:val="22"/>
          <w:szCs w:val="22"/>
        </w:rPr>
      </w:pPr>
    </w:p>
    <w:p w:rsidR="00314994" w:rsidRDefault="00314994" w:rsidP="00314994">
      <w:pPr>
        <w:widowControl/>
        <w:tabs>
          <w:tab w:val="left" w:pos="1080"/>
          <w:tab w:val="left" w:pos="1276"/>
        </w:tabs>
        <w:adjustRightInd/>
        <w:ind w:firstLine="709"/>
        <w:contextualSpacing/>
        <w:rPr>
          <w:rFonts w:ascii="PT Astra Serif" w:hAnsi="PT Astra Serif" w:cs="Times New Roman"/>
          <w:bCs/>
          <w:sz w:val="22"/>
          <w:szCs w:val="22"/>
        </w:rPr>
      </w:pPr>
    </w:p>
    <w:p w:rsidR="00314994" w:rsidRPr="00314994" w:rsidRDefault="00314994" w:rsidP="00314994">
      <w:pPr>
        <w:widowControl/>
        <w:tabs>
          <w:tab w:val="left" w:pos="1080"/>
          <w:tab w:val="left" w:pos="1276"/>
        </w:tabs>
        <w:adjustRightInd/>
        <w:ind w:firstLine="709"/>
        <w:contextualSpacing/>
        <w:rPr>
          <w:rFonts w:ascii="PT Astra Serif" w:hAnsi="PT Astra Serif" w:cs="Times New Roman"/>
          <w:bCs/>
          <w:sz w:val="22"/>
          <w:szCs w:val="22"/>
        </w:rPr>
      </w:pPr>
      <w:r w:rsidRPr="00314994">
        <w:rPr>
          <w:rFonts w:ascii="PT Astra Serif" w:hAnsi="PT Astra Serif" w:cs="Times New Roman"/>
          <w:bCs/>
          <w:sz w:val="22"/>
          <w:szCs w:val="22"/>
        </w:rPr>
        <w:t xml:space="preserve">Дополнительная информация о товаре, а также дополнительные потребительские свойства, в том числе функциональные, технические, качественные, эксплуатационные характеристики товара, которые не предусмотрены в позиции каталога товаров, работ, услуг для обеспечения государственных и муниципальных нужд, указываются в целях получения товара надлежащего качества, с параметрами, в наибольшей степени удовлетворяющими потребности Заказчика, в соответствии с положениями ст. 33 ФЗ-44 (основание: п. 5 и п. 6 Правил использования каталога товаров, работ, услуг для обеспечения государственных и муниципальных нужд, утвержденных постановлением Правительства РФ от 08.02.2017 № 145 «Об утверждении Правил формирования и </w:t>
      </w:r>
      <w:r w:rsidRPr="00314994">
        <w:rPr>
          <w:rFonts w:ascii="PT Astra Serif" w:hAnsi="PT Astra Serif" w:cs="Times New Roman"/>
          <w:bCs/>
          <w:sz w:val="22"/>
          <w:szCs w:val="22"/>
        </w:rPr>
        <w:lastRenderedPageBreak/>
        <w:t>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
    <w:p w:rsidR="00314994" w:rsidRPr="00314994" w:rsidRDefault="00314994" w:rsidP="00314994">
      <w:pPr>
        <w:tabs>
          <w:tab w:val="left" w:pos="1080"/>
          <w:tab w:val="left" w:pos="1276"/>
        </w:tabs>
        <w:adjustRightInd/>
        <w:ind w:firstLine="709"/>
        <w:contextualSpacing/>
        <w:jc w:val="center"/>
        <w:rPr>
          <w:rFonts w:ascii="PT Astra Serif" w:hAnsi="PT Astra Serif" w:cs="Times New Roman"/>
          <w:bCs/>
          <w:sz w:val="22"/>
          <w:szCs w:val="22"/>
        </w:rPr>
      </w:pPr>
    </w:p>
    <w:tbl>
      <w:tblPr>
        <w:tblW w:w="12423" w:type="dxa"/>
        <w:tblInd w:w="15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47"/>
        <w:gridCol w:w="5476"/>
      </w:tblGrid>
      <w:tr w:rsidR="00A43BB3" w:rsidRPr="00A43BB3" w:rsidTr="00A43BB3">
        <w:tc>
          <w:tcPr>
            <w:tcW w:w="6947" w:type="dxa"/>
            <w:tcBorders>
              <w:top w:val="nil"/>
              <w:left w:val="nil"/>
              <w:bottom w:val="nil"/>
              <w:right w:val="nil"/>
            </w:tcBorders>
          </w:tcPr>
          <w:p w:rsidR="00A43BB3" w:rsidRPr="00A43BB3" w:rsidRDefault="00A43BB3" w:rsidP="00A43BB3">
            <w:pPr>
              <w:widowControl/>
              <w:autoSpaceDE/>
              <w:autoSpaceDN/>
              <w:adjustRightInd/>
              <w:ind w:firstLine="0"/>
              <w:rPr>
                <w:rFonts w:ascii="PT Astra Serif" w:hAnsi="PT Astra Serif"/>
                <w:sz w:val="22"/>
                <w:szCs w:val="22"/>
              </w:rPr>
            </w:pPr>
            <w:r w:rsidRPr="00A43BB3">
              <w:rPr>
                <w:rFonts w:ascii="PT Astra Serif" w:hAnsi="PT Astra Serif"/>
                <w:sz w:val="22"/>
                <w:szCs w:val="22"/>
              </w:rPr>
              <w:tab/>
            </w:r>
          </w:p>
          <w:p w:rsidR="00A43BB3" w:rsidRPr="00A43BB3" w:rsidRDefault="00A43BB3" w:rsidP="00A43BB3">
            <w:pPr>
              <w:widowControl/>
              <w:autoSpaceDE/>
              <w:autoSpaceDN/>
              <w:adjustRightInd/>
              <w:ind w:firstLine="0"/>
              <w:rPr>
                <w:rFonts w:ascii="PT Astra Serif" w:hAnsi="PT Astra Serif"/>
                <w:sz w:val="22"/>
                <w:szCs w:val="22"/>
              </w:rPr>
            </w:pPr>
            <w:r w:rsidRPr="00A43BB3">
              <w:rPr>
                <w:rFonts w:ascii="PT Astra Serif" w:hAnsi="PT Astra Serif"/>
                <w:sz w:val="22"/>
                <w:szCs w:val="22"/>
              </w:rPr>
              <w:tab/>
              <w:t>Заказчик:</w:t>
            </w:r>
          </w:p>
        </w:tc>
        <w:tc>
          <w:tcPr>
            <w:tcW w:w="5476" w:type="dxa"/>
            <w:tcBorders>
              <w:top w:val="nil"/>
              <w:left w:val="nil"/>
              <w:bottom w:val="nil"/>
              <w:right w:val="nil"/>
            </w:tcBorders>
          </w:tcPr>
          <w:p w:rsidR="00A43BB3" w:rsidRPr="00A43BB3" w:rsidRDefault="00A43BB3" w:rsidP="00A43BB3">
            <w:pPr>
              <w:widowControl/>
              <w:autoSpaceDE/>
              <w:autoSpaceDN/>
              <w:adjustRightInd/>
              <w:ind w:firstLine="0"/>
              <w:rPr>
                <w:rFonts w:ascii="PT Astra Serif" w:hAnsi="PT Astra Serif"/>
                <w:sz w:val="22"/>
                <w:szCs w:val="22"/>
              </w:rPr>
            </w:pPr>
          </w:p>
          <w:p w:rsidR="00A43BB3" w:rsidRPr="00A43BB3" w:rsidRDefault="00A43BB3" w:rsidP="00A43BB3">
            <w:pPr>
              <w:widowControl/>
              <w:autoSpaceDE/>
              <w:autoSpaceDN/>
              <w:adjustRightInd/>
              <w:ind w:firstLine="0"/>
              <w:rPr>
                <w:rFonts w:ascii="PT Astra Serif" w:hAnsi="PT Astra Serif"/>
                <w:sz w:val="22"/>
                <w:szCs w:val="22"/>
              </w:rPr>
            </w:pPr>
            <w:r w:rsidRPr="00A43BB3">
              <w:rPr>
                <w:rFonts w:ascii="PT Astra Serif" w:hAnsi="PT Astra Serif"/>
                <w:sz w:val="22"/>
                <w:szCs w:val="22"/>
              </w:rPr>
              <w:t>Поставщик:</w:t>
            </w:r>
          </w:p>
        </w:tc>
      </w:tr>
      <w:tr w:rsidR="00A43BB3" w:rsidRPr="00A43BB3" w:rsidTr="00A43BB3">
        <w:tc>
          <w:tcPr>
            <w:tcW w:w="6947" w:type="dxa"/>
            <w:tcBorders>
              <w:top w:val="nil"/>
              <w:left w:val="nil"/>
              <w:bottom w:val="nil"/>
              <w:right w:val="nil"/>
            </w:tcBorders>
          </w:tcPr>
          <w:p w:rsidR="00A43BB3" w:rsidRPr="00A43BB3" w:rsidRDefault="00A43BB3" w:rsidP="00A43BB3">
            <w:pPr>
              <w:widowControl/>
              <w:autoSpaceDE/>
              <w:autoSpaceDN/>
              <w:adjustRightInd/>
              <w:ind w:firstLine="0"/>
              <w:rPr>
                <w:rFonts w:ascii="PT Astra Serif" w:hAnsi="PT Astra Serif"/>
                <w:sz w:val="22"/>
                <w:szCs w:val="22"/>
              </w:rPr>
            </w:pPr>
            <w:r w:rsidRPr="00A43BB3">
              <w:rPr>
                <w:rFonts w:ascii="PT Astra Serif" w:hAnsi="PT Astra Serif"/>
                <w:b/>
                <w:sz w:val="22"/>
                <w:szCs w:val="22"/>
              </w:rPr>
              <w:t xml:space="preserve">МБОУ «Средняя общеобразовательная школа № 5»     </w:t>
            </w:r>
            <w:r w:rsidRPr="00A43BB3">
              <w:rPr>
                <w:rFonts w:ascii="PT Astra Serif" w:hAnsi="PT Astra Serif"/>
                <w:sz w:val="22"/>
                <w:szCs w:val="22"/>
              </w:rPr>
              <w:t xml:space="preserve">                                                                                                      </w:t>
            </w:r>
          </w:p>
          <w:p w:rsidR="00A43BB3" w:rsidRDefault="00A43BB3" w:rsidP="00A43BB3">
            <w:pPr>
              <w:widowControl/>
              <w:autoSpaceDE/>
              <w:autoSpaceDN/>
              <w:adjustRightInd/>
              <w:ind w:firstLine="0"/>
              <w:rPr>
                <w:rFonts w:ascii="PT Astra Serif" w:hAnsi="PT Astra Serif"/>
                <w:sz w:val="22"/>
                <w:szCs w:val="22"/>
              </w:rPr>
            </w:pPr>
          </w:p>
          <w:p w:rsidR="00A43BB3" w:rsidRPr="00A43BB3" w:rsidRDefault="00A43BB3" w:rsidP="00A43BB3">
            <w:pPr>
              <w:widowControl/>
              <w:autoSpaceDE/>
              <w:autoSpaceDN/>
              <w:adjustRightInd/>
              <w:ind w:firstLine="0"/>
              <w:rPr>
                <w:rFonts w:ascii="PT Astra Serif" w:hAnsi="PT Astra Serif"/>
                <w:sz w:val="22"/>
                <w:szCs w:val="22"/>
              </w:rPr>
            </w:pPr>
            <w:r w:rsidRPr="00A43BB3">
              <w:rPr>
                <w:rFonts w:ascii="PT Astra Serif" w:hAnsi="PT Astra Serif"/>
                <w:sz w:val="22"/>
                <w:szCs w:val="22"/>
              </w:rPr>
              <w:t xml:space="preserve">Директор ____________ </w:t>
            </w:r>
            <w:r w:rsidR="00BC707D">
              <w:rPr>
                <w:rFonts w:ascii="PT Astra Serif" w:hAnsi="PT Astra Serif"/>
                <w:sz w:val="22"/>
                <w:szCs w:val="22"/>
              </w:rPr>
              <w:t>/</w:t>
            </w:r>
            <w:r w:rsidRPr="00A43BB3">
              <w:rPr>
                <w:rFonts w:ascii="PT Astra Serif" w:hAnsi="PT Astra Serif"/>
                <w:sz w:val="22"/>
                <w:szCs w:val="22"/>
              </w:rPr>
              <w:t xml:space="preserve"> Балуева</w:t>
            </w:r>
            <w:r w:rsidR="00E52906" w:rsidRPr="00A43BB3">
              <w:rPr>
                <w:rFonts w:ascii="PT Astra Serif" w:hAnsi="PT Astra Serif"/>
                <w:sz w:val="22"/>
                <w:szCs w:val="22"/>
              </w:rPr>
              <w:t xml:space="preserve"> </w:t>
            </w:r>
            <w:r w:rsidR="00E52906">
              <w:rPr>
                <w:rFonts w:ascii="PT Astra Serif" w:hAnsi="PT Astra Serif"/>
                <w:sz w:val="22"/>
                <w:szCs w:val="22"/>
              </w:rPr>
              <w:t>Л.Н.</w:t>
            </w:r>
            <w:r w:rsidR="00BC707D">
              <w:rPr>
                <w:rFonts w:ascii="PT Astra Serif" w:hAnsi="PT Astra Serif"/>
                <w:sz w:val="22"/>
                <w:szCs w:val="22"/>
              </w:rPr>
              <w:t>/</w:t>
            </w:r>
          </w:p>
          <w:p w:rsidR="00A43BB3" w:rsidRPr="00A43BB3" w:rsidRDefault="00A43BB3" w:rsidP="00A43BB3">
            <w:pPr>
              <w:widowControl/>
              <w:autoSpaceDE/>
              <w:autoSpaceDN/>
              <w:adjustRightInd/>
              <w:ind w:firstLine="0"/>
              <w:rPr>
                <w:rFonts w:ascii="PT Astra Serif" w:hAnsi="PT Astra Serif"/>
                <w:sz w:val="22"/>
                <w:szCs w:val="22"/>
              </w:rPr>
            </w:pPr>
            <w:r w:rsidRPr="00A43BB3">
              <w:rPr>
                <w:rFonts w:ascii="PT Astra Serif" w:hAnsi="PT Astra Serif"/>
                <w:sz w:val="22"/>
                <w:szCs w:val="22"/>
              </w:rPr>
              <w:t xml:space="preserve">М.П.       </w:t>
            </w:r>
          </w:p>
          <w:p w:rsidR="00A43BB3" w:rsidRPr="00A43BB3" w:rsidRDefault="00A43BB3" w:rsidP="00A43BB3">
            <w:pPr>
              <w:widowControl/>
              <w:autoSpaceDE/>
              <w:autoSpaceDN/>
              <w:adjustRightInd/>
              <w:ind w:firstLine="0"/>
              <w:rPr>
                <w:rFonts w:ascii="PT Astra Serif" w:hAnsi="PT Astra Serif"/>
                <w:sz w:val="22"/>
                <w:szCs w:val="22"/>
              </w:rPr>
            </w:pPr>
          </w:p>
        </w:tc>
        <w:tc>
          <w:tcPr>
            <w:tcW w:w="5476" w:type="dxa"/>
            <w:tcBorders>
              <w:top w:val="nil"/>
              <w:left w:val="nil"/>
              <w:bottom w:val="nil"/>
              <w:right w:val="nil"/>
            </w:tcBorders>
          </w:tcPr>
          <w:p w:rsidR="00A43BB3" w:rsidRPr="00A43BB3" w:rsidRDefault="00A43BB3" w:rsidP="00A43BB3">
            <w:pPr>
              <w:widowControl/>
              <w:autoSpaceDE/>
              <w:autoSpaceDN/>
              <w:adjustRightInd/>
              <w:ind w:firstLine="0"/>
              <w:rPr>
                <w:rFonts w:ascii="PT Astra Serif" w:hAnsi="PT Astra Serif"/>
                <w:sz w:val="22"/>
                <w:szCs w:val="22"/>
              </w:rPr>
            </w:pPr>
          </w:p>
        </w:tc>
      </w:tr>
    </w:tbl>
    <w:p w:rsidR="00A43BB3" w:rsidRPr="000804C5" w:rsidRDefault="00A43BB3" w:rsidP="00320D14">
      <w:pPr>
        <w:widowControl/>
        <w:autoSpaceDE/>
        <w:autoSpaceDN/>
        <w:adjustRightInd/>
        <w:ind w:firstLine="0"/>
        <w:rPr>
          <w:rFonts w:ascii="PT Astra Serif" w:hAnsi="PT Astra Serif"/>
          <w:sz w:val="22"/>
          <w:szCs w:val="22"/>
        </w:rPr>
      </w:pPr>
    </w:p>
    <w:sectPr w:rsidR="00A43BB3" w:rsidRPr="000804C5" w:rsidSect="0097104D">
      <w:footerReference w:type="first" r:id="rId16"/>
      <w:pgSz w:w="16838" w:h="11906" w:orient="landscape"/>
      <w:pgMar w:top="992" w:right="709"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3D4" w:rsidRDefault="009F23D4" w:rsidP="00BB48C7">
      <w:r>
        <w:separator/>
      </w:r>
    </w:p>
  </w:endnote>
  <w:endnote w:type="continuationSeparator" w:id="0">
    <w:p w:rsidR="009F23D4" w:rsidRDefault="009F23D4" w:rsidP="00BB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1"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300"/>
    </w:tblGrid>
    <w:tr w:rsidR="00BB48C7">
      <w:tc>
        <w:tcPr>
          <w:tcW w:w="3433" w:type="dxa"/>
          <w:tcBorders>
            <w:top w:val="nil"/>
            <w:left w:val="nil"/>
            <w:bottom w:val="nil"/>
            <w:right w:val="nil"/>
          </w:tcBorders>
        </w:tcPr>
        <w:p w:rsidR="00BB48C7" w:rsidRPr="004E6045" w:rsidRDefault="00BB48C7" w:rsidP="008633A4">
          <w:pPr>
            <w:pStyle w:val="ac"/>
            <w:jc w:val="right"/>
            <w:rPr>
              <w:rFonts w:cs="Times New Roman CYR"/>
            </w:rPr>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6CA" w:rsidRDefault="009F23D4">
    <w:pPr>
      <w:pStyle w:val="aff"/>
      <w:spacing w:line="14" w:lineRule="auto"/>
      <w:rPr>
        <w:sz w:val="16"/>
      </w:rPr>
    </w:pPr>
    <w:r>
      <w:pict>
        <v:shapetype id="_x0000_t202" coordsize="21600,21600" o:spt="202" path="m,l,21600r21600,l21600,xe">
          <v:stroke joinstyle="miter"/>
          <v:path gradientshapeok="t" o:connecttype="rect"/>
        </v:shapetype>
        <v:shape id="_x0000_s2052" type="#_x0000_t202" style="position:absolute;left:0;text-align:left;margin-left:289pt;margin-top:792.7pt;width:17pt;height:14.2pt;z-index:-251659264;mso-position-horizontal-relative:page;mso-position-vertical-relative:page" filled="f" stroked="f">
          <v:textbox style="mso-next-textbox:#_x0000_s2052" inset="0,0,0,0">
            <w:txbxContent>
              <w:p w:rsidR="002116CA" w:rsidRDefault="000E0930">
                <w:pPr>
                  <w:spacing w:before="10"/>
                  <w:ind w:left="60"/>
                </w:pPr>
                <w:r>
                  <w:fldChar w:fldCharType="begin"/>
                </w:r>
                <w:r>
                  <w:instrText xml:space="preserve"> PAGE </w:instrText>
                </w:r>
                <w:r>
                  <w:fldChar w:fldCharType="separate"/>
                </w:r>
                <w:r w:rsidR="00314994">
                  <w:rPr>
                    <w:noProof/>
                  </w:rPr>
                  <w:t>14</w:t>
                </w:r>
                <w:r>
                  <w:rPr>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994" w:rsidRDefault="00314994">
    <w:pPr>
      <w:pStyle w:val="aff"/>
      <w:spacing w:line="14" w:lineRule="auto"/>
      <w:rPr>
        <w:sz w:val="16"/>
      </w:rPr>
    </w:pPr>
    <w:r w:rsidRPr="007A1EC9">
      <w:pict>
        <v:shapetype id="_x0000_t202" coordsize="21600,21600" o:spt="202" path="m,l,21600r21600,l21600,xe">
          <v:stroke joinstyle="miter"/>
          <v:path gradientshapeok="t" o:connecttype="rect"/>
        </v:shapetype>
        <v:shape id="_x0000_s2056" type="#_x0000_t202" style="position:absolute;left:0;text-align:left;margin-left:289pt;margin-top:792.7pt;width:17pt;height:14.2pt;z-index:-251657216;mso-position-horizontal-relative:page;mso-position-vertical-relative:page" filled="f" stroked="f">
          <v:textbox style="mso-next-textbox:#_x0000_s2056" inset="0,0,0,0">
            <w:txbxContent>
              <w:p w:rsidR="00314994" w:rsidRPr="00D37023" w:rsidRDefault="00314994" w:rsidP="00D37023"/>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A4" w:rsidRDefault="008633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3D4" w:rsidRDefault="009F23D4" w:rsidP="00BB48C7">
      <w:r>
        <w:separator/>
      </w:r>
    </w:p>
  </w:footnote>
  <w:footnote w:type="continuationSeparator" w:id="0">
    <w:p w:rsidR="009F23D4" w:rsidRDefault="009F23D4" w:rsidP="00BB48C7">
      <w:r>
        <w:continuationSeparator/>
      </w:r>
    </w:p>
  </w:footnote>
  <w:footnote w:id="1">
    <w:p w:rsidR="002C60FD" w:rsidRPr="00397579" w:rsidRDefault="002C60FD" w:rsidP="002C60FD">
      <w:pPr>
        <w:pStyle w:val="af6"/>
        <w:rPr>
          <w:sz w:val="14"/>
        </w:rPr>
      </w:pPr>
      <w:r>
        <w:rPr>
          <w:rStyle w:val="af8"/>
        </w:rPr>
        <w:footnoteRef/>
      </w:r>
      <w:r>
        <w:t xml:space="preserve"> </w:t>
      </w:r>
      <w:r w:rsidRPr="00397579">
        <w:rPr>
          <w:b/>
          <w:sz w:val="14"/>
        </w:rPr>
        <w:t>Во всех случаях</w:t>
      </w:r>
      <w:r w:rsidRPr="00397579">
        <w:rPr>
          <w:sz w:val="14"/>
        </w:rPr>
        <w:t xml:space="preserve"> (</w:t>
      </w:r>
      <w:r w:rsidRPr="00DD5E0E">
        <w:rPr>
          <w:b/>
          <w:sz w:val="14"/>
        </w:rPr>
        <w:t xml:space="preserve">за исключением случаев, предусмотренных пунктами 4-8 Правил </w:t>
      </w:r>
      <w:r w:rsidRPr="00397579">
        <w:rPr>
          <w:sz w:val="1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Pr>
          <w:sz w:val="14"/>
        </w:rPr>
        <w:t>№</w:t>
      </w:r>
      <w:r w:rsidRPr="00397579">
        <w:rPr>
          <w:sz w:val="14"/>
        </w:rPr>
        <w:t xml:space="preserve"> 1042 (далее - Правила)), указывается значение, определяемое в соответствии с пунктом 3 Правил:</w:t>
      </w:r>
    </w:p>
    <w:p w:rsidR="002C60FD" w:rsidRPr="00397579" w:rsidRDefault="002C60FD" w:rsidP="002C60FD">
      <w:pPr>
        <w:pStyle w:val="af6"/>
        <w:rPr>
          <w:sz w:val="14"/>
        </w:rPr>
      </w:pPr>
      <w:r w:rsidRPr="00397579">
        <w:rPr>
          <w:sz w:val="14"/>
        </w:rPr>
        <w:t>10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не превышает 3 млн. рублей;</w:t>
      </w:r>
    </w:p>
    <w:p w:rsidR="002C60FD" w:rsidRPr="00397579" w:rsidRDefault="002C60FD" w:rsidP="002C60FD">
      <w:pPr>
        <w:pStyle w:val="af6"/>
        <w:rPr>
          <w:sz w:val="14"/>
        </w:rPr>
      </w:pPr>
      <w:r w:rsidRPr="00397579">
        <w:rPr>
          <w:sz w:val="14"/>
        </w:rPr>
        <w:t>5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3 млн. рублей до 50 млн. рублей (включительно);</w:t>
      </w:r>
    </w:p>
    <w:p w:rsidR="002C60FD" w:rsidRPr="00397579" w:rsidRDefault="002C60FD" w:rsidP="002C60FD">
      <w:pPr>
        <w:pStyle w:val="af6"/>
        <w:rPr>
          <w:sz w:val="14"/>
        </w:rPr>
      </w:pPr>
      <w:r w:rsidRPr="00397579">
        <w:rPr>
          <w:sz w:val="14"/>
        </w:rPr>
        <w:t>1 процент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 млн. рублей до 100 млн. рублей (включительно);</w:t>
      </w:r>
    </w:p>
    <w:p w:rsidR="002C60FD" w:rsidRPr="00397579" w:rsidRDefault="002C60FD" w:rsidP="002C60FD">
      <w:pPr>
        <w:pStyle w:val="af6"/>
        <w:rPr>
          <w:sz w:val="14"/>
        </w:rPr>
      </w:pPr>
      <w:r w:rsidRPr="00397579">
        <w:rPr>
          <w:sz w:val="14"/>
        </w:rPr>
        <w:t>0,5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составляет от 100 млн. рублей до 500 млн. рублей (включительно);</w:t>
      </w:r>
    </w:p>
    <w:p w:rsidR="002C60FD" w:rsidRPr="00397579" w:rsidRDefault="002C60FD" w:rsidP="002C60FD">
      <w:pPr>
        <w:pStyle w:val="af6"/>
        <w:rPr>
          <w:sz w:val="14"/>
        </w:rPr>
      </w:pPr>
      <w:r w:rsidRPr="00397579">
        <w:rPr>
          <w:sz w:val="14"/>
        </w:rPr>
        <w:t>0,4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500 млн. рублей до 1 млрд. рублей (включительно);</w:t>
      </w:r>
    </w:p>
    <w:p w:rsidR="002C60FD" w:rsidRPr="00397579" w:rsidRDefault="002C60FD" w:rsidP="002C60FD">
      <w:pPr>
        <w:pStyle w:val="af6"/>
        <w:rPr>
          <w:sz w:val="14"/>
        </w:rPr>
      </w:pPr>
      <w:r w:rsidRPr="00397579">
        <w:rPr>
          <w:sz w:val="14"/>
        </w:rPr>
        <w:t>0,3 процента цены контракта (</w:t>
      </w:r>
      <w:r>
        <w:rPr>
          <w:sz w:val="14"/>
        </w:rPr>
        <w:t>договора</w:t>
      </w:r>
      <w:r w:rsidRPr="00397579">
        <w:rPr>
          <w:sz w:val="14"/>
        </w:rPr>
        <w:t xml:space="preserve">) (этапа) в случае, если цена </w:t>
      </w:r>
      <w:r>
        <w:rPr>
          <w:sz w:val="14"/>
        </w:rPr>
        <w:t xml:space="preserve">Договора </w:t>
      </w:r>
      <w:r w:rsidRPr="00397579">
        <w:rPr>
          <w:sz w:val="14"/>
        </w:rPr>
        <w:t xml:space="preserve"> (этапа) составляет от 1 млрд. рублей до 2 млрд. рублей (включительно);</w:t>
      </w:r>
    </w:p>
    <w:p w:rsidR="002C60FD" w:rsidRPr="00397579" w:rsidRDefault="002C60FD" w:rsidP="002C60FD">
      <w:pPr>
        <w:pStyle w:val="af6"/>
        <w:rPr>
          <w:sz w:val="14"/>
        </w:rPr>
      </w:pPr>
      <w:r w:rsidRPr="00397579">
        <w:rPr>
          <w:sz w:val="14"/>
        </w:rPr>
        <w:t xml:space="preserve">0,25 процента цены </w:t>
      </w:r>
      <w:r>
        <w:rPr>
          <w:sz w:val="14"/>
        </w:rPr>
        <w:t xml:space="preserve">Договора </w:t>
      </w:r>
      <w:r w:rsidRPr="00397579">
        <w:rPr>
          <w:sz w:val="14"/>
        </w:rPr>
        <w:t xml:space="preserve">  (этапа) в случае, если цена </w:t>
      </w:r>
      <w:r>
        <w:rPr>
          <w:sz w:val="14"/>
        </w:rPr>
        <w:t>договора</w:t>
      </w:r>
      <w:r w:rsidRPr="00397579">
        <w:rPr>
          <w:sz w:val="14"/>
        </w:rPr>
        <w:t xml:space="preserve">  (этапа) составляет от 2 млрд. рублей до 5 млрд. рублей (включительно);</w:t>
      </w:r>
    </w:p>
    <w:p w:rsidR="002C60FD" w:rsidRPr="00397579" w:rsidRDefault="002C60FD" w:rsidP="002C60FD">
      <w:pPr>
        <w:pStyle w:val="af6"/>
        <w:rPr>
          <w:sz w:val="14"/>
        </w:rPr>
      </w:pPr>
      <w:r w:rsidRPr="00397579">
        <w:rPr>
          <w:sz w:val="14"/>
        </w:rPr>
        <w:t>0,2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 млрд. рублей до 10 млрд. рублей (включительно);</w:t>
      </w:r>
    </w:p>
    <w:p w:rsidR="002C60FD" w:rsidRPr="00397579" w:rsidRDefault="002C60FD" w:rsidP="002C60FD">
      <w:pPr>
        <w:pStyle w:val="af6"/>
        <w:rPr>
          <w:sz w:val="14"/>
        </w:rPr>
      </w:pPr>
      <w:r w:rsidRPr="00397579">
        <w:rPr>
          <w:sz w:val="14"/>
        </w:rPr>
        <w:t>0,1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превышает 10 млрд. рублей.</w:t>
      </w:r>
    </w:p>
    <w:p w:rsidR="002C60FD" w:rsidRPr="00397579" w:rsidRDefault="002C60FD" w:rsidP="002C60FD">
      <w:pPr>
        <w:pStyle w:val="af6"/>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по результатам определения Поставщика в соответствии </w:t>
      </w:r>
      <w:r w:rsidRPr="00397579">
        <w:rPr>
          <w:b/>
          <w:sz w:val="14"/>
        </w:rPr>
        <w:t xml:space="preserve">с пунктом 1 части 1 статьи 30 </w:t>
      </w:r>
      <w:r w:rsidRPr="00397579">
        <w:rPr>
          <w:sz w:val="14"/>
        </w:rPr>
        <w:t xml:space="preserve">Закона </w:t>
      </w:r>
      <w:r>
        <w:rPr>
          <w:sz w:val="14"/>
        </w:rPr>
        <w:t>№</w:t>
      </w:r>
      <w:r w:rsidRPr="00397579">
        <w:rPr>
          <w:sz w:val="14"/>
        </w:rPr>
        <w:t xml:space="preserve"> 44-ФЗ указывается значение, определяемое в соответствии с пунктом 4 Правил:</w:t>
      </w:r>
    </w:p>
    <w:p w:rsidR="002C60FD" w:rsidRPr="00397579" w:rsidRDefault="002C60FD" w:rsidP="002C60FD">
      <w:pPr>
        <w:pStyle w:val="af6"/>
        <w:rPr>
          <w:sz w:val="14"/>
        </w:rPr>
      </w:pPr>
      <w:r w:rsidRPr="00397579">
        <w:rPr>
          <w:sz w:val="14"/>
        </w:rPr>
        <w:t>1 процент цены контракта (</w:t>
      </w:r>
      <w:r>
        <w:rPr>
          <w:sz w:val="14"/>
        </w:rPr>
        <w:t>договора</w:t>
      </w:r>
      <w:r w:rsidRPr="00397579">
        <w:rPr>
          <w:sz w:val="14"/>
        </w:rPr>
        <w:t>) (этапа), но не более 5 тыс. рублей и не менее 1 тыс. рублей.</w:t>
      </w:r>
    </w:p>
    <w:p w:rsidR="002C60FD" w:rsidRPr="00397579" w:rsidRDefault="002C60FD" w:rsidP="002C60FD">
      <w:pPr>
        <w:pStyle w:val="af6"/>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с победителем закупки (или с иным участником закупки), предложившим </w:t>
      </w:r>
      <w:r w:rsidRPr="00397579">
        <w:rPr>
          <w:b/>
          <w:sz w:val="14"/>
        </w:rPr>
        <w:t>наиболее высокую цену за право</w:t>
      </w:r>
      <w:r w:rsidRPr="00397579">
        <w:rPr>
          <w:sz w:val="14"/>
        </w:rPr>
        <w:t xml:space="preserve"> </w:t>
      </w:r>
      <w:r w:rsidRPr="00397579">
        <w:rPr>
          <w:b/>
          <w:sz w:val="14"/>
        </w:rPr>
        <w:t>заключения</w:t>
      </w:r>
      <w:r w:rsidRPr="00397579">
        <w:rPr>
          <w:sz w:val="14"/>
        </w:rPr>
        <w:t xml:space="preserve"> контракта (</w:t>
      </w:r>
      <w:r>
        <w:rPr>
          <w:sz w:val="14"/>
        </w:rPr>
        <w:t>договора</w:t>
      </w:r>
      <w:r w:rsidRPr="00397579">
        <w:rPr>
          <w:sz w:val="14"/>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2C60FD" w:rsidRPr="00397579" w:rsidRDefault="002C60FD" w:rsidP="002C60FD">
      <w:pPr>
        <w:pStyle w:val="af6"/>
        <w:rPr>
          <w:sz w:val="14"/>
        </w:rPr>
      </w:pPr>
      <w:r w:rsidRPr="00397579">
        <w:rPr>
          <w:sz w:val="14"/>
        </w:rPr>
        <w:t>а) в случае, если цена контракта (</w:t>
      </w:r>
      <w:r>
        <w:rPr>
          <w:sz w:val="14"/>
        </w:rPr>
        <w:t>договора</w:t>
      </w:r>
      <w:r w:rsidRPr="00397579">
        <w:rPr>
          <w:sz w:val="14"/>
        </w:rPr>
        <w:t>) не превышает начальную (максимальную) цену контракта (</w:t>
      </w:r>
      <w:r>
        <w:rPr>
          <w:sz w:val="14"/>
        </w:rPr>
        <w:t>договора</w:t>
      </w:r>
      <w:r w:rsidRPr="00397579">
        <w:rPr>
          <w:sz w:val="14"/>
        </w:rPr>
        <w:t>):</w:t>
      </w:r>
    </w:p>
    <w:p w:rsidR="002C60FD" w:rsidRPr="00397579" w:rsidRDefault="002C60FD" w:rsidP="002C60FD">
      <w:pPr>
        <w:pStyle w:val="af6"/>
        <w:rPr>
          <w:sz w:val="14"/>
        </w:rPr>
      </w:pPr>
      <w:r w:rsidRPr="00397579">
        <w:rPr>
          <w:sz w:val="14"/>
        </w:rPr>
        <w:t>10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rsidR="002C60FD" w:rsidRPr="00397579" w:rsidRDefault="002C60FD" w:rsidP="002C60FD">
      <w:pPr>
        <w:pStyle w:val="af6"/>
        <w:rPr>
          <w:sz w:val="14"/>
        </w:rPr>
      </w:pPr>
      <w:r w:rsidRPr="00397579">
        <w:rPr>
          <w:sz w:val="14"/>
        </w:rPr>
        <w:t>5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rsidR="002C60FD" w:rsidRPr="00397579" w:rsidRDefault="002C60FD" w:rsidP="002C60FD">
      <w:pPr>
        <w:pStyle w:val="af6"/>
        <w:rPr>
          <w:sz w:val="14"/>
        </w:rPr>
      </w:pPr>
      <w:r w:rsidRPr="00397579">
        <w:rPr>
          <w:sz w:val="14"/>
        </w:rPr>
        <w:t>1 процент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p w:rsidR="002C60FD" w:rsidRPr="00397579" w:rsidRDefault="002C60FD" w:rsidP="002C60FD">
      <w:pPr>
        <w:pStyle w:val="af6"/>
        <w:rPr>
          <w:sz w:val="14"/>
        </w:rPr>
      </w:pPr>
      <w:r w:rsidRPr="00397579">
        <w:rPr>
          <w:sz w:val="14"/>
        </w:rPr>
        <w:t>б) в случае если цена контракта (</w:t>
      </w:r>
      <w:r>
        <w:rPr>
          <w:sz w:val="14"/>
        </w:rPr>
        <w:t>договора</w:t>
      </w:r>
      <w:r w:rsidRPr="00397579">
        <w:rPr>
          <w:sz w:val="14"/>
        </w:rPr>
        <w:t>)  превышает начальную (максимальную) цену контракта (</w:t>
      </w:r>
      <w:r>
        <w:rPr>
          <w:sz w:val="14"/>
        </w:rPr>
        <w:t>договора</w:t>
      </w:r>
      <w:r w:rsidRPr="00397579">
        <w:rPr>
          <w:sz w:val="14"/>
        </w:rPr>
        <w:t>):</w:t>
      </w:r>
    </w:p>
    <w:p w:rsidR="002C60FD" w:rsidRPr="00397579" w:rsidRDefault="002C60FD" w:rsidP="002C60FD">
      <w:pPr>
        <w:pStyle w:val="af6"/>
        <w:rPr>
          <w:sz w:val="14"/>
        </w:rPr>
      </w:pPr>
      <w:r w:rsidRPr="00397579">
        <w:rPr>
          <w:sz w:val="14"/>
        </w:rPr>
        <w:t>10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rsidR="002C60FD" w:rsidRPr="00397579" w:rsidRDefault="002C60FD" w:rsidP="002C60FD">
      <w:pPr>
        <w:pStyle w:val="af6"/>
        <w:rPr>
          <w:sz w:val="14"/>
        </w:rPr>
      </w:pPr>
      <w:r w:rsidRPr="00397579">
        <w:rPr>
          <w:sz w:val="14"/>
        </w:rPr>
        <w:t>5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rsidR="002C60FD" w:rsidRPr="00397579" w:rsidRDefault="002C60FD" w:rsidP="002C60FD">
      <w:pPr>
        <w:pStyle w:val="af6"/>
        <w:rPr>
          <w:sz w:val="14"/>
        </w:rPr>
      </w:pPr>
      <w:r w:rsidRPr="00397579">
        <w:rPr>
          <w:sz w:val="14"/>
        </w:rPr>
        <w:t>1 процент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footnote>
  <w:footnote w:id="2">
    <w:p w:rsidR="002C60FD" w:rsidRPr="00DD5E0E" w:rsidRDefault="002C60FD" w:rsidP="002C60FD">
      <w:pPr>
        <w:pStyle w:val="a8"/>
        <w:rPr>
          <w:sz w:val="14"/>
        </w:rPr>
      </w:pPr>
      <w:r>
        <w:rPr>
          <w:rStyle w:val="af8"/>
        </w:rPr>
        <w:footnoteRef/>
      </w:r>
      <w:r>
        <w:t xml:space="preserve"> </w:t>
      </w:r>
      <w:r w:rsidRPr="00DD5E0E">
        <w:rPr>
          <w:sz w:val="14"/>
        </w:rPr>
        <w:t xml:space="preserve">Указывается значение, определяемое в соответствии с </w:t>
      </w:r>
      <w:r w:rsidRPr="00DD5E0E">
        <w:rPr>
          <w:rStyle w:val="a4"/>
          <w:color w:val="auto"/>
          <w:sz w:val="14"/>
        </w:rPr>
        <w:t>пунктом 6</w:t>
      </w:r>
      <w:r w:rsidRPr="00DD5E0E">
        <w:rPr>
          <w:sz w:val="14"/>
        </w:rPr>
        <w:t xml:space="preserve"> Правил:</w:t>
      </w:r>
    </w:p>
    <w:p w:rsidR="002C60FD" w:rsidRPr="00DD5E0E" w:rsidRDefault="002C60FD" w:rsidP="002C60FD">
      <w:pPr>
        <w:pStyle w:val="a8"/>
        <w:rPr>
          <w:sz w:val="14"/>
        </w:rPr>
      </w:pPr>
      <w:r w:rsidRPr="00DD5E0E">
        <w:rPr>
          <w:sz w:val="14"/>
        </w:rPr>
        <w:t xml:space="preserve">1000 рублей, если цена </w:t>
      </w:r>
      <w:r>
        <w:rPr>
          <w:sz w:val="14"/>
        </w:rPr>
        <w:t xml:space="preserve">контракта (договора) </w:t>
      </w:r>
      <w:r w:rsidRPr="00DD5E0E">
        <w:rPr>
          <w:sz w:val="14"/>
        </w:rPr>
        <w:t xml:space="preserve"> не превышает 3 млн. рублей;</w:t>
      </w:r>
    </w:p>
    <w:p w:rsidR="002C60FD" w:rsidRPr="00DD5E0E" w:rsidRDefault="002C60FD" w:rsidP="002C60FD">
      <w:pPr>
        <w:pStyle w:val="a8"/>
        <w:rPr>
          <w:sz w:val="14"/>
        </w:rPr>
      </w:pPr>
      <w:r w:rsidRPr="00DD5E0E">
        <w:rPr>
          <w:sz w:val="14"/>
        </w:rPr>
        <w:t xml:space="preserve">5000 рублей, если цена </w:t>
      </w:r>
      <w:r>
        <w:rPr>
          <w:sz w:val="14"/>
        </w:rPr>
        <w:t xml:space="preserve">контракта (договора) </w:t>
      </w:r>
      <w:r w:rsidRPr="00DD5E0E">
        <w:rPr>
          <w:sz w:val="14"/>
        </w:rPr>
        <w:t>составляет от 3 млн. рублей до 50 млн. рублей (включительно);</w:t>
      </w:r>
    </w:p>
    <w:p w:rsidR="002C60FD" w:rsidRPr="00DD5E0E" w:rsidRDefault="002C60FD" w:rsidP="002C60FD">
      <w:pPr>
        <w:pStyle w:val="a8"/>
        <w:rPr>
          <w:sz w:val="14"/>
        </w:rPr>
      </w:pPr>
      <w:r w:rsidRPr="00DD5E0E">
        <w:rPr>
          <w:sz w:val="14"/>
        </w:rPr>
        <w:t xml:space="preserve">10000 рублей, если цена </w:t>
      </w:r>
      <w:r>
        <w:rPr>
          <w:sz w:val="14"/>
        </w:rPr>
        <w:t xml:space="preserve">контракта (договора) </w:t>
      </w:r>
      <w:r w:rsidRPr="00DD5E0E">
        <w:rPr>
          <w:sz w:val="14"/>
        </w:rPr>
        <w:t>составляет от 50 млн. рублей до 100 млн. рублей (включительно);</w:t>
      </w:r>
    </w:p>
    <w:p w:rsidR="002C60FD" w:rsidRPr="00DD5E0E" w:rsidRDefault="002C60FD" w:rsidP="002C60FD">
      <w:pPr>
        <w:pStyle w:val="a8"/>
        <w:rPr>
          <w:sz w:val="14"/>
        </w:rPr>
      </w:pPr>
      <w:r w:rsidRPr="00DD5E0E">
        <w:rPr>
          <w:sz w:val="14"/>
        </w:rPr>
        <w:t xml:space="preserve">100000 рублей, если цена </w:t>
      </w:r>
      <w:r>
        <w:rPr>
          <w:sz w:val="14"/>
        </w:rPr>
        <w:t xml:space="preserve">контракта (договора) </w:t>
      </w:r>
      <w:r w:rsidRPr="00DD5E0E">
        <w:rPr>
          <w:sz w:val="14"/>
        </w:rPr>
        <w:t>превышает 100 млн. рублей.</w:t>
      </w:r>
    </w:p>
    <w:p w:rsidR="002C60FD" w:rsidRPr="00DD5E0E" w:rsidRDefault="002C60FD" w:rsidP="002C60FD">
      <w:pPr>
        <w:pStyle w:val="af6"/>
        <w:rPr>
          <w:sz w:val="14"/>
        </w:rPr>
      </w:pPr>
    </w:p>
  </w:footnote>
  <w:footnote w:id="3">
    <w:p w:rsidR="002C60FD" w:rsidRPr="0003168C" w:rsidRDefault="002C60FD" w:rsidP="002C60FD">
      <w:pPr>
        <w:pStyle w:val="af6"/>
        <w:rPr>
          <w:sz w:val="14"/>
          <w:szCs w:val="14"/>
        </w:rPr>
      </w:pPr>
      <w:r>
        <w:rPr>
          <w:rStyle w:val="af8"/>
        </w:rPr>
        <w:footnoteRef/>
      </w:r>
      <w:r>
        <w:t xml:space="preserve"> </w:t>
      </w:r>
      <w:r w:rsidRPr="0003168C">
        <w:rPr>
          <w:sz w:val="14"/>
          <w:szCs w:val="14"/>
        </w:rPr>
        <w:t>Указывается значение, определяемое в соответствии с пунктом 9 Правил:</w:t>
      </w:r>
    </w:p>
    <w:p w:rsidR="002C60FD" w:rsidRPr="0003168C" w:rsidRDefault="002C60FD" w:rsidP="002C60FD">
      <w:pPr>
        <w:pStyle w:val="af6"/>
        <w:rPr>
          <w:sz w:val="14"/>
          <w:szCs w:val="14"/>
        </w:rPr>
      </w:pPr>
      <w:r w:rsidRPr="0003168C">
        <w:rPr>
          <w:sz w:val="14"/>
          <w:szCs w:val="14"/>
        </w:rPr>
        <w:t>1000 рублей, если цена контракта (договора) не превышает 3 млн. рублей (включительно);</w:t>
      </w:r>
    </w:p>
    <w:p w:rsidR="002C60FD" w:rsidRPr="0003168C" w:rsidRDefault="002C60FD" w:rsidP="002C60FD">
      <w:pPr>
        <w:pStyle w:val="af6"/>
        <w:rPr>
          <w:sz w:val="14"/>
          <w:szCs w:val="14"/>
        </w:rPr>
      </w:pPr>
      <w:r w:rsidRPr="0003168C">
        <w:rPr>
          <w:sz w:val="14"/>
          <w:szCs w:val="14"/>
        </w:rPr>
        <w:t>5000 рублей, если цена контракта (договора)  составляет от 3 млн. рублей до 50 млн. рублей (включительно);</w:t>
      </w:r>
    </w:p>
    <w:p w:rsidR="002C60FD" w:rsidRPr="0003168C" w:rsidRDefault="002C60FD" w:rsidP="002C60FD">
      <w:pPr>
        <w:pStyle w:val="af6"/>
        <w:rPr>
          <w:sz w:val="14"/>
          <w:szCs w:val="14"/>
        </w:rPr>
      </w:pPr>
      <w:r w:rsidRPr="0003168C">
        <w:rPr>
          <w:sz w:val="14"/>
          <w:szCs w:val="14"/>
        </w:rPr>
        <w:t>10000 рублей, если цена контракта (договора) составляет от 50 млн. рублей до 100 млн. рублей (включительно);</w:t>
      </w:r>
    </w:p>
    <w:p w:rsidR="002C60FD" w:rsidRPr="0003168C" w:rsidRDefault="002C60FD" w:rsidP="002C60FD">
      <w:pPr>
        <w:pStyle w:val="af6"/>
        <w:rPr>
          <w:sz w:val="14"/>
          <w:szCs w:val="14"/>
        </w:rPr>
      </w:pPr>
      <w:r w:rsidRPr="0003168C">
        <w:rPr>
          <w:sz w:val="14"/>
          <w:szCs w:val="14"/>
        </w:rPr>
        <w:t>100000 рублей, если цена контракта (договора) превышает 100 млн. рублей.</w:t>
      </w:r>
    </w:p>
  </w:footnote>
  <w:footnote w:id="4">
    <w:p w:rsidR="00C12C69" w:rsidRPr="00720A46" w:rsidRDefault="00C12C69" w:rsidP="006F6481">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5">
    <w:p w:rsidR="00C12C69" w:rsidRPr="00720A46" w:rsidRDefault="00C12C69" w:rsidP="006F6481">
      <w:pPr>
        <w:pStyle w:val="af6"/>
        <w:rPr>
          <w:sz w:val="16"/>
        </w:rPr>
      </w:pPr>
      <w:r w:rsidRPr="00720A46">
        <w:rPr>
          <w:rStyle w:val="af8"/>
          <w:sz w:val="16"/>
        </w:rPr>
        <w:footnoteRef/>
      </w:r>
      <w:r w:rsidRPr="00720A46">
        <w:rPr>
          <w:sz w:val="16"/>
        </w:rPr>
        <w:t xml:space="preserve"> В </w:t>
      </w:r>
      <w:r w:rsidRPr="00720A46">
        <w:rPr>
          <w:rStyle w:val="a4"/>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6">
    <w:p w:rsidR="00C12C69" w:rsidRPr="00720A46" w:rsidRDefault="00C12C69" w:rsidP="006F6481">
      <w:pPr>
        <w:pStyle w:val="af6"/>
        <w:rPr>
          <w:sz w:val="16"/>
        </w:rPr>
      </w:pPr>
      <w:r w:rsidRPr="00720A46">
        <w:rPr>
          <w:rStyle w:val="af8"/>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77B27BD"/>
    <w:multiLevelType w:val="hybridMultilevel"/>
    <w:tmpl w:val="0DFE1F1A"/>
    <w:lvl w:ilvl="0" w:tplc="A7D2AB86">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2254B2B"/>
    <w:multiLevelType w:val="hybridMultilevel"/>
    <w:tmpl w:val="F3F6C3E2"/>
    <w:lvl w:ilvl="0" w:tplc="C060B9F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15:restartNumberingAfterBreak="0">
    <w:nsid w:val="19157F75"/>
    <w:multiLevelType w:val="hybridMultilevel"/>
    <w:tmpl w:val="7E3E9BD4"/>
    <w:lvl w:ilvl="0" w:tplc="D4A2C0D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302D6E30"/>
    <w:multiLevelType w:val="hybridMultilevel"/>
    <w:tmpl w:val="1F50A292"/>
    <w:lvl w:ilvl="0" w:tplc="6EC85A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C1B68E7"/>
    <w:multiLevelType w:val="hybridMultilevel"/>
    <w:tmpl w:val="025A8E0E"/>
    <w:lvl w:ilvl="0" w:tplc="7696FB5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1EA6445"/>
    <w:multiLevelType w:val="hybridMultilevel"/>
    <w:tmpl w:val="437EC8E2"/>
    <w:lvl w:ilvl="0" w:tplc="4C76A91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num w:numId="1">
    <w:abstractNumId w:val="8"/>
  </w:num>
  <w:num w:numId="2">
    <w:abstractNumId w:val="6"/>
  </w:num>
  <w:num w:numId="3">
    <w:abstractNumId w:val="0"/>
  </w:num>
  <w:num w:numId="4">
    <w:abstractNumId w:val="5"/>
  </w:num>
  <w:num w:numId="5">
    <w:abstractNumId w:val="3"/>
  </w:num>
  <w:num w:numId="6">
    <w:abstractNumId w:val="4"/>
  </w:num>
  <w:num w:numId="7">
    <w:abstractNumId w:val="2"/>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B48C7"/>
    <w:rsid w:val="00023A83"/>
    <w:rsid w:val="000804C5"/>
    <w:rsid w:val="00083389"/>
    <w:rsid w:val="00094262"/>
    <w:rsid w:val="000B4A3C"/>
    <w:rsid w:val="000B7424"/>
    <w:rsid w:val="000E0930"/>
    <w:rsid w:val="00121D64"/>
    <w:rsid w:val="00130D9F"/>
    <w:rsid w:val="00134D86"/>
    <w:rsid w:val="00153F41"/>
    <w:rsid w:val="00154074"/>
    <w:rsid w:val="001744F7"/>
    <w:rsid w:val="00180001"/>
    <w:rsid w:val="0018158B"/>
    <w:rsid w:val="0018294A"/>
    <w:rsid w:val="001B269D"/>
    <w:rsid w:val="001B4F5E"/>
    <w:rsid w:val="001C7C02"/>
    <w:rsid w:val="001F3153"/>
    <w:rsid w:val="002116CA"/>
    <w:rsid w:val="0024330E"/>
    <w:rsid w:val="00266BF4"/>
    <w:rsid w:val="002B40D3"/>
    <w:rsid w:val="002C0F93"/>
    <w:rsid w:val="002C490C"/>
    <w:rsid w:val="002C60FD"/>
    <w:rsid w:val="002D496B"/>
    <w:rsid w:val="002E5EA9"/>
    <w:rsid w:val="00314994"/>
    <w:rsid w:val="00320D14"/>
    <w:rsid w:val="00330901"/>
    <w:rsid w:val="00344121"/>
    <w:rsid w:val="00346A80"/>
    <w:rsid w:val="00363856"/>
    <w:rsid w:val="00366EF2"/>
    <w:rsid w:val="00372A13"/>
    <w:rsid w:val="00390383"/>
    <w:rsid w:val="00391D17"/>
    <w:rsid w:val="003A08DE"/>
    <w:rsid w:val="003B0417"/>
    <w:rsid w:val="003B0DB0"/>
    <w:rsid w:val="003B6320"/>
    <w:rsid w:val="003D6AD2"/>
    <w:rsid w:val="003E4FC0"/>
    <w:rsid w:val="004067D5"/>
    <w:rsid w:val="00412062"/>
    <w:rsid w:val="00481EF5"/>
    <w:rsid w:val="004C4A7C"/>
    <w:rsid w:val="004D7458"/>
    <w:rsid w:val="004E6045"/>
    <w:rsid w:val="004F7168"/>
    <w:rsid w:val="00513419"/>
    <w:rsid w:val="0053167F"/>
    <w:rsid w:val="00590E4B"/>
    <w:rsid w:val="005C1B5F"/>
    <w:rsid w:val="00612305"/>
    <w:rsid w:val="00613619"/>
    <w:rsid w:val="006471B0"/>
    <w:rsid w:val="00650A32"/>
    <w:rsid w:val="00652D7B"/>
    <w:rsid w:val="00661978"/>
    <w:rsid w:val="006819F9"/>
    <w:rsid w:val="006920A3"/>
    <w:rsid w:val="006926A9"/>
    <w:rsid w:val="006A2A59"/>
    <w:rsid w:val="006A7248"/>
    <w:rsid w:val="006B0662"/>
    <w:rsid w:val="006B7ACA"/>
    <w:rsid w:val="006C55B4"/>
    <w:rsid w:val="006D4ED4"/>
    <w:rsid w:val="006F6481"/>
    <w:rsid w:val="006F7A69"/>
    <w:rsid w:val="0070564A"/>
    <w:rsid w:val="00716536"/>
    <w:rsid w:val="00743805"/>
    <w:rsid w:val="007702DC"/>
    <w:rsid w:val="0079399E"/>
    <w:rsid w:val="007B19D8"/>
    <w:rsid w:val="007C14CA"/>
    <w:rsid w:val="007D52A9"/>
    <w:rsid w:val="007E5568"/>
    <w:rsid w:val="00821BE3"/>
    <w:rsid w:val="008633A4"/>
    <w:rsid w:val="008B73D1"/>
    <w:rsid w:val="008E014F"/>
    <w:rsid w:val="008F22BE"/>
    <w:rsid w:val="009343FF"/>
    <w:rsid w:val="00944095"/>
    <w:rsid w:val="009578E8"/>
    <w:rsid w:val="0097104D"/>
    <w:rsid w:val="0097289F"/>
    <w:rsid w:val="009814FF"/>
    <w:rsid w:val="00985423"/>
    <w:rsid w:val="009A5CDF"/>
    <w:rsid w:val="009C5613"/>
    <w:rsid w:val="009E00E1"/>
    <w:rsid w:val="009F23D4"/>
    <w:rsid w:val="009F6CD8"/>
    <w:rsid w:val="00A1246A"/>
    <w:rsid w:val="00A43BB3"/>
    <w:rsid w:val="00A43D57"/>
    <w:rsid w:val="00A770C0"/>
    <w:rsid w:val="00A77B2C"/>
    <w:rsid w:val="00A82B6E"/>
    <w:rsid w:val="00A858E1"/>
    <w:rsid w:val="00AA25EF"/>
    <w:rsid w:val="00AE2E5D"/>
    <w:rsid w:val="00B371A3"/>
    <w:rsid w:val="00B465EF"/>
    <w:rsid w:val="00B53142"/>
    <w:rsid w:val="00B53BF6"/>
    <w:rsid w:val="00B614C5"/>
    <w:rsid w:val="00B74484"/>
    <w:rsid w:val="00B745AD"/>
    <w:rsid w:val="00B87C2F"/>
    <w:rsid w:val="00B922DC"/>
    <w:rsid w:val="00B92A77"/>
    <w:rsid w:val="00B97583"/>
    <w:rsid w:val="00B97C85"/>
    <w:rsid w:val="00BA5B3D"/>
    <w:rsid w:val="00BB48C7"/>
    <w:rsid w:val="00BC707D"/>
    <w:rsid w:val="00BD1398"/>
    <w:rsid w:val="00C016DF"/>
    <w:rsid w:val="00C129DE"/>
    <w:rsid w:val="00C12C69"/>
    <w:rsid w:val="00CA3A16"/>
    <w:rsid w:val="00CF2C9D"/>
    <w:rsid w:val="00D367F6"/>
    <w:rsid w:val="00D36F24"/>
    <w:rsid w:val="00D403B7"/>
    <w:rsid w:val="00D42906"/>
    <w:rsid w:val="00D43ACA"/>
    <w:rsid w:val="00D515FC"/>
    <w:rsid w:val="00D65D19"/>
    <w:rsid w:val="00D84F01"/>
    <w:rsid w:val="00DA0B93"/>
    <w:rsid w:val="00DF52A4"/>
    <w:rsid w:val="00E32372"/>
    <w:rsid w:val="00E5190B"/>
    <w:rsid w:val="00E52906"/>
    <w:rsid w:val="00EB0B9F"/>
    <w:rsid w:val="00ED3696"/>
    <w:rsid w:val="00ED5891"/>
    <w:rsid w:val="00EF08F0"/>
    <w:rsid w:val="00F222AF"/>
    <w:rsid w:val="00F35FC9"/>
    <w:rsid w:val="00F67CED"/>
    <w:rsid w:val="00F70296"/>
    <w:rsid w:val="00F77E50"/>
    <w:rsid w:val="00FF3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FDB68C0"/>
  <w15:docId w15:val="{70314131-6CA2-49F2-B853-C3972721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8C7"/>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rFonts w:cs="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rPr>
      <w:rFonts w:cs="Times New Roman"/>
    </w:r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rPr>
      <w:rFonts w:cs="Times New Roman"/>
    </w:r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imes New Roman"/>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rFonts w:cs="Times New Roman"/>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rFonts w:cs="Times New Roman"/>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customStyle="1" w:styleId="ConsPlusNormal">
    <w:name w:val="ConsPlusNormal"/>
    <w:link w:val="ConsPlusNormal0"/>
    <w:rsid w:val="00AE2E5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AE2E5D"/>
    <w:rPr>
      <w:rFonts w:ascii="Arial" w:eastAsia="Times New Roman" w:hAnsi="Arial" w:cs="Arial"/>
      <w:lang w:val="ru-RU" w:eastAsia="ru-RU" w:bidi="ar-SA"/>
    </w:rPr>
  </w:style>
  <w:style w:type="paragraph" w:styleId="afa">
    <w:name w:val="Normal (Web)"/>
    <w:basedOn w:val="a"/>
    <w:uiPriority w:val="99"/>
    <w:rsid w:val="00320D1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b">
    <w:name w:val="No Spacing"/>
    <w:uiPriority w:val="1"/>
    <w:qFormat/>
    <w:rsid w:val="00320D14"/>
    <w:rPr>
      <w:rFonts w:ascii="Times New Roman" w:eastAsia="Times New Roman" w:hAnsi="Times New Roman"/>
      <w:sz w:val="24"/>
      <w:szCs w:val="24"/>
    </w:rPr>
  </w:style>
  <w:style w:type="paragraph" w:styleId="afc">
    <w:name w:val="Title"/>
    <w:basedOn w:val="a"/>
    <w:next w:val="a"/>
    <w:link w:val="afd"/>
    <w:uiPriority w:val="10"/>
    <w:qFormat/>
    <w:rsid w:val="00363856"/>
    <w:pPr>
      <w:spacing w:before="240" w:after="60"/>
      <w:jc w:val="center"/>
      <w:outlineLvl w:val="0"/>
    </w:pPr>
    <w:rPr>
      <w:rFonts w:ascii="Cambria" w:hAnsi="Cambria" w:cs="Times New Roman"/>
      <w:b/>
      <w:bCs/>
      <w:kern w:val="28"/>
      <w:sz w:val="32"/>
      <w:szCs w:val="32"/>
    </w:rPr>
  </w:style>
  <w:style w:type="character" w:customStyle="1" w:styleId="afd">
    <w:name w:val="Заголовок Знак"/>
    <w:basedOn w:val="a0"/>
    <w:link w:val="afc"/>
    <w:uiPriority w:val="10"/>
    <w:rsid w:val="00363856"/>
    <w:rPr>
      <w:rFonts w:ascii="Cambria" w:eastAsia="Times New Roman" w:hAnsi="Cambria" w:cs="Times New Roman"/>
      <w:b/>
      <w:bCs/>
      <w:kern w:val="28"/>
      <w:sz w:val="32"/>
      <w:szCs w:val="32"/>
    </w:rPr>
  </w:style>
  <w:style w:type="paragraph" w:styleId="afe">
    <w:name w:val="List Paragraph"/>
    <w:basedOn w:val="a"/>
    <w:uiPriority w:val="1"/>
    <w:qFormat/>
    <w:rsid w:val="008F22BE"/>
    <w:pPr>
      <w:widowControl/>
      <w:suppressAutoHyphens/>
      <w:autoSpaceDE/>
      <w:autoSpaceDN/>
      <w:adjustRightInd/>
      <w:ind w:left="720" w:firstLine="0"/>
      <w:contextualSpacing/>
      <w:jc w:val="left"/>
    </w:pPr>
    <w:rPr>
      <w:rFonts w:ascii="Times New Roman" w:hAnsi="Times New Roman" w:cs="Times New Roman"/>
      <w:sz w:val="20"/>
      <w:szCs w:val="20"/>
      <w:lang w:eastAsia="ar-SA"/>
    </w:rPr>
  </w:style>
  <w:style w:type="paragraph" w:styleId="aff">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qFormat/>
    <w:rsid w:val="003A08DE"/>
    <w:pPr>
      <w:widowControl/>
      <w:autoSpaceDE/>
      <w:autoSpaceDN/>
      <w:adjustRightInd/>
      <w:spacing w:after="120"/>
      <w:ind w:firstLine="0"/>
    </w:pPr>
    <w:rPr>
      <w:rFonts w:ascii="Times New Roman" w:hAnsi="Times New Roman" w:cs="Times New Roman"/>
    </w:rPr>
  </w:style>
  <w:style w:type="character" w:customStyle="1" w:styleId="aff0">
    <w:name w:val="Основной текст Знак"/>
    <w:basedOn w:val="a0"/>
    <w:uiPriority w:val="99"/>
    <w:semiHidden/>
    <w:rsid w:val="003A08DE"/>
    <w:rPr>
      <w:rFonts w:ascii="Times New Roman CYR" w:eastAsia="Times New Roman" w:hAnsi="Times New Roman CYR" w:cs="Times New Roman CYR"/>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f"/>
    <w:locked/>
    <w:rsid w:val="003A08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3732">
      <w:bodyDiv w:val="1"/>
      <w:marLeft w:val="0"/>
      <w:marRight w:val="0"/>
      <w:marTop w:val="0"/>
      <w:marBottom w:val="0"/>
      <w:divBdr>
        <w:top w:val="none" w:sz="0" w:space="0" w:color="auto"/>
        <w:left w:val="none" w:sz="0" w:space="0" w:color="auto"/>
        <w:bottom w:val="none" w:sz="0" w:space="0" w:color="auto"/>
        <w:right w:val="none" w:sz="0" w:space="0" w:color="auto"/>
      </w:divBdr>
    </w:div>
    <w:div w:id="192882137">
      <w:bodyDiv w:val="1"/>
      <w:marLeft w:val="0"/>
      <w:marRight w:val="0"/>
      <w:marTop w:val="0"/>
      <w:marBottom w:val="0"/>
      <w:divBdr>
        <w:top w:val="none" w:sz="0" w:space="0" w:color="auto"/>
        <w:left w:val="none" w:sz="0" w:space="0" w:color="auto"/>
        <w:bottom w:val="none" w:sz="0" w:space="0" w:color="auto"/>
        <w:right w:val="none" w:sz="0" w:space="0" w:color="auto"/>
      </w:divBdr>
    </w:div>
    <w:div w:id="1251815690">
      <w:bodyDiv w:val="1"/>
      <w:marLeft w:val="0"/>
      <w:marRight w:val="0"/>
      <w:marTop w:val="0"/>
      <w:marBottom w:val="0"/>
      <w:divBdr>
        <w:top w:val="none" w:sz="0" w:space="0" w:color="auto"/>
        <w:left w:val="none" w:sz="0" w:space="0" w:color="auto"/>
        <w:bottom w:val="none" w:sz="0" w:space="0" w:color="auto"/>
        <w:right w:val="none" w:sz="0" w:space="0" w:color="auto"/>
      </w:divBdr>
    </w:div>
    <w:div w:id="1382748007">
      <w:bodyDiv w:val="1"/>
      <w:marLeft w:val="0"/>
      <w:marRight w:val="0"/>
      <w:marTop w:val="0"/>
      <w:marBottom w:val="0"/>
      <w:divBdr>
        <w:top w:val="none" w:sz="0" w:space="0" w:color="auto"/>
        <w:left w:val="none" w:sz="0" w:space="0" w:color="auto"/>
        <w:bottom w:val="none" w:sz="0" w:space="0" w:color="auto"/>
        <w:right w:val="none" w:sz="0" w:space="0" w:color="auto"/>
      </w:divBdr>
    </w:div>
    <w:div w:id="1520193705">
      <w:bodyDiv w:val="1"/>
      <w:marLeft w:val="0"/>
      <w:marRight w:val="0"/>
      <w:marTop w:val="0"/>
      <w:marBottom w:val="0"/>
      <w:divBdr>
        <w:top w:val="none" w:sz="0" w:space="0" w:color="auto"/>
        <w:left w:val="none" w:sz="0" w:space="0" w:color="auto"/>
        <w:bottom w:val="none" w:sz="0" w:space="0" w:color="auto"/>
        <w:right w:val="none" w:sz="0" w:space="0" w:color="auto"/>
      </w:divBdr>
    </w:div>
    <w:div w:id="1592860916">
      <w:bodyDiv w:val="1"/>
      <w:marLeft w:val="0"/>
      <w:marRight w:val="0"/>
      <w:marTop w:val="0"/>
      <w:marBottom w:val="0"/>
      <w:divBdr>
        <w:top w:val="none" w:sz="0" w:space="0" w:color="auto"/>
        <w:left w:val="none" w:sz="0" w:space="0" w:color="auto"/>
        <w:bottom w:val="none" w:sz="0" w:space="0" w:color="auto"/>
        <w:right w:val="none" w:sz="0" w:space="0" w:color="auto"/>
      </w:divBdr>
    </w:div>
    <w:div w:id="20512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0353464/967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bileonline.garant.ru/document/redirect/10900200/1" TargetMode="External"/><Relationship Id="rId12" Type="http://schemas.openxmlformats.org/officeDocument/2006/relationships/hyperlink" Target="mailto:five-school@yandex.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hskola5@yandex.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mobileonline.garant.ru/document/redirect/70353464/9672" TargetMode="External"/><Relationship Id="rId4" Type="http://schemas.openxmlformats.org/officeDocument/2006/relationships/webSettings" Target="webSettings.xml"/><Relationship Id="rId9" Type="http://schemas.openxmlformats.org/officeDocument/2006/relationships/hyperlink" Target="http://mobileonline.garant.ru/document/redirect/70353464/967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19</Pages>
  <Words>9157</Words>
  <Characters>52198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61233</CharactersWithSpaces>
  <SharedDoc>false</SharedDoc>
  <HLinks>
    <vt:vector size="96" baseType="variant">
      <vt:variant>
        <vt:i4>2686993</vt:i4>
      </vt:variant>
      <vt:variant>
        <vt:i4>45</vt:i4>
      </vt:variant>
      <vt:variant>
        <vt:i4>0</vt:i4>
      </vt:variant>
      <vt:variant>
        <vt:i4>5</vt:i4>
      </vt:variant>
      <vt:variant>
        <vt:lpwstr/>
      </vt:variant>
      <vt:variant>
        <vt:lpwstr>sub_10134</vt:lpwstr>
      </vt:variant>
      <vt:variant>
        <vt:i4>2686993</vt:i4>
      </vt:variant>
      <vt:variant>
        <vt:i4>42</vt:i4>
      </vt:variant>
      <vt:variant>
        <vt:i4>0</vt:i4>
      </vt:variant>
      <vt:variant>
        <vt:i4>5</vt:i4>
      </vt:variant>
      <vt:variant>
        <vt:lpwstr/>
      </vt:variant>
      <vt:variant>
        <vt:lpwstr>sub_10132</vt:lpwstr>
      </vt:variant>
      <vt:variant>
        <vt:i4>2686993</vt:i4>
      </vt:variant>
      <vt:variant>
        <vt:i4>39</vt:i4>
      </vt:variant>
      <vt:variant>
        <vt:i4>0</vt:i4>
      </vt:variant>
      <vt:variant>
        <vt:i4>5</vt:i4>
      </vt:variant>
      <vt:variant>
        <vt:lpwstr/>
      </vt:variant>
      <vt:variant>
        <vt:lpwstr>sub_10134</vt:lpwstr>
      </vt:variant>
      <vt:variant>
        <vt:i4>2686993</vt:i4>
      </vt:variant>
      <vt:variant>
        <vt:i4>36</vt:i4>
      </vt:variant>
      <vt:variant>
        <vt:i4>0</vt:i4>
      </vt:variant>
      <vt:variant>
        <vt:i4>5</vt:i4>
      </vt:variant>
      <vt:variant>
        <vt:lpwstr/>
      </vt:variant>
      <vt:variant>
        <vt:lpwstr>sub_10132</vt:lpwstr>
      </vt:variant>
      <vt:variant>
        <vt:i4>2686993</vt:i4>
      </vt:variant>
      <vt:variant>
        <vt:i4>33</vt:i4>
      </vt:variant>
      <vt:variant>
        <vt:i4>0</vt:i4>
      </vt:variant>
      <vt:variant>
        <vt:i4>5</vt:i4>
      </vt:variant>
      <vt:variant>
        <vt:lpwstr/>
      </vt:variant>
      <vt:variant>
        <vt:lpwstr>sub_10134</vt:lpwstr>
      </vt:variant>
      <vt:variant>
        <vt:i4>2686993</vt:i4>
      </vt:variant>
      <vt:variant>
        <vt:i4>30</vt:i4>
      </vt:variant>
      <vt:variant>
        <vt:i4>0</vt:i4>
      </vt:variant>
      <vt:variant>
        <vt:i4>5</vt:i4>
      </vt:variant>
      <vt:variant>
        <vt:lpwstr/>
      </vt:variant>
      <vt:variant>
        <vt:lpwstr>sub_10132</vt:lpwstr>
      </vt:variant>
      <vt:variant>
        <vt:i4>2686993</vt:i4>
      </vt:variant>
      <vt:variant>
        <vt:i4>27</vt:i4>
      </vt:variant>
      <vt:variant>
        <vt:i4>0</vt:i4>
      </vt:variant>
      <vt:variant>
        <vt:i4>5</vt:i4>
      </vt:variant>
      <vt:variant>
        <vt:lpwstr/>
      </vt:variant>
      <vt:variant>
        <vt:lpwstr>sub_10134</vt:lpwstr>
      </vt:variant>
      <vt:variant>
        <vt:i4>2686993</vt:i4>
      </vt:variant>
      <vt:variant>
        <vt:i4>24</vt:i4>
      </vt:variant>
      <vt:variant>
        <vt:i4>0</vt:i4>
      </vt:variant>
      <vt:variant>
        <vt:i4>5</vt:i4>
      </vt:variant>
      <vt:variant>
        <vt:lpwstr/>
      </vt:variant>
      <vt:variant>
        <vt:lpwstr>sub_10132</vt:lpwstr>
      </vt:variant>
      <vt:variant>
        <vt:i4>1441917</vt:i4>
      </vt:variant>
      <vt:variant>
        <vt:i4>21</vt:i4>
      </vt:variant>
      <vt:variant>
        <vt:i4>0</vt:i4>
      </vt:variant>
      <vt:variant>
        <vt:i4>5</vt:i4>
      </vt:variant>
      <vt:variant>
        <vt:lpwstr>mailto:five-school@yandex.ru</vt:lpwstr>
      </vt:variant>
      <vt:variant>
        <vt:lpwstr/>
      </vt:variant>
      <vt:variant>
        <vt:i4>7536653</vt:i4>
      </vt:variant>
      <vt:variant>
        <vt:i4>18</vt:i4>
      </vt:variant>
      <vt:variant>
        <vt:i4>0</vt:i4>
      </vt:variant>
      <vt:variant>
        <vt:i4>5</vt:i4>
      </vt:variant>
      <vt:variant>
        <vt:lpwstr>mailto:buhskola5@yandex.ru</vt:lpwstr>
      </vt:variant>
      <vt:variant>
        <vt:lpwstr/>
      </vt:variant>
      <vt:variant>
        <vt:i4>655366</vt:i4>
      </vt:variant>
      <vt:variant>
        <vt:i4>15</vt:i4>
      </vt:variant>
      <vt:variant>
        <vt:i4>0</vt:i4>
      </vt:variant>
      <vt:variant>
        <vt:i4>5</vt:i4>
      </vt:variant>
      <vt:variant>
        <vt:lpwstr>http://mobileonline.garant.ru/document/redirect/70353464/9672</vt:lpwstr>
      </vt:variant>
      <vt:variant>
        <vt:lpwstr/>
      </vt:variant>
      <vt:variant>
        <vt:i4>655366</vt:i4>
      </vt:variant>
      <vt:variant>
        <vt:i4>12</vt:i4>
      </vt:variant>
      <vt:variant>
        <vt:i4>0</vt:i4>
      </vt:variant>
      <vt:variant>
        <vt:i4>5</vt:i4>
      </vt:variant>
      <vt:variant>
        <vt:lpwstr>http://mobileonline.garant.ru/document/redirect/70353464/9671</vt:lpwstr>
      </vt:variant>
      <vt:variant>
        <vt:lpwstr/>
      </vt:variant>
      <vt:variant>
        <vt:i4>655366</vt:i4>
      </vt:variant>
      <vt:variant>
        <vt:i4>9</vt:i4>
      </vt:variant>
      <vt:variant>
        <vt:i4>0</vt:i4>
      </vt:variant>
      <vt:variant>
        <vt:i4>5</vt:i4>
      </vt:variant>
      <vt:variant>
        <vt:lpwstr>http://mobileonline.garant.ru/document/redirect/70353464/9671</vt:lpwstr>
      </vt:variant>
      <vt:variant>
        <vt:lpwstr/>
      </vt:variant>
      <vt:variant>
        <vt:i4>2752529</vt:i4>
      </vt:variant>
      <vt:variant>
        <vt:i4>6</vt:i4>
      </vt:variant>
      <vt:variant>
        <vt:i4>0</vt:i4>
      </vt:variant>
      <vt:variant>
        <vt:i4>5</vt:i4>
      </vt:variant>
      <vt:variant>
        <vt:lpwstr/>
      </vt:variant>
      <vt:variant>
        <vt:lpwstr>sub_10108</vt:lpwstr>
      </vt:variant>
      <vt:variant>
        <vt:i4>2752529</vt:i4>
      </vt:variant>
      <vt:variant>
        <vt:i4>3</vt:i4>
      </vt:variant>
      <vt:variant>
        <vt:i4>0</vt:i4>
      </vt:variant>
      <vt:variant>
        <vt:i4>5</vt:i4>
      </vt:variant>
      <vt:variant>
        <vt:lpwstr/>
      </vt:variant>
      <vt:variant>
        <vt:lpwstr>sub_10102</vt:lpwstr>
      </vt:variant>
      <vt:variant>
        <vt:i4>3276857</vt:i4>
      </vt:variant>
      <vt:variant>
        <vt:i4>0</vt:i4>
      </vt:variant>
      <vt:variant>
        <vt:i4>0</vt:i4>
      </vt:variant>
      <vt:variant>
        <vt:i4>5</vt:i4>
      </vt:variant>
      <vt:variant>
        <vt:lpwstr>http://mobileonline.garant.ru/document/redirect/10900200/1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Русакевич ИС</cp:lastModifiedBy>
  <cp:revision>9</cp:revision>
  <cp:lastPrinted>2024-07-04T04:38:00Z</cp:lastPrinted>
  <dcterms:created xsi:type="dcterms:W3CDTF">2022-12-08T05:42:00Z</dcterms:created>
  <dcterms:modified xsi:type="dcterms:W3CDTF">2024-07-04T04:39:00Z</dcterms:modified>
</cp:coreProperties>
</file>